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35B2A" w14:textId="20AAA41C" w:rsidR="00004010" w:rsidRDefault="00D82E15">
      <w:bookmarkStart w:id="0" w:name="_GoBack"/>
      <w:bookmarkEnd w:id="0"/>
      <w:r>
        <w:t>DEIXWG Meeting – INCOSE IS 2022 Monday 6/27/22 10am</w:t>
      </w:r>
    </w:p>
    <w:p w14:paraId="4D66973E" w14:textId="0D19EAA8" w:rsidR="00D82E15" w:rsidRDefault="00D82E15">
      <w:r>
        <w:t>Celia presents Sean’s introduction Slides</w:t>
      </w:r>
    </w:p>
    <w:p w14:paraId="364BDDF0" w14:textId="2044535A" w:rsidR="00D82E15" w:rsidRDefault="00D82E15">
      <w:r>
        <w:t>Tamara, Ken, Terri: DVM</w:t>
      </w:r>
    </w:p>
    <w:p w14:paraId="783E6794" w14:textId="60A9ABF6" w:rsidR="00D82E15" w:rsidRDefault="00D82E15">
      <w:r>
        <w:t>Frank: OSD representation</w:t>
      </w:r>
    </w:p>
    <w:p w14:paraId="4EB26C62" w14:textId="265BBC8B" w:rsidR="00D82E15" w:rsidRDefault="00D82E15">
      <w:r>
        <w:t>Chris: NDIA representation</w:t>
      </w:r>
    </w:p>
    <w:p w14:paraId="285CECB3" w14:textId="54060461" w:rsidR="00B40172" w:rsidRDefault="00B40172">
      <w:r>
        <w:t>Slides and notes will be put onto DEIX Wiki Page</w:t>
      </w:r>
    </w:p>
    <w:p w14:paraId="05E2D881" w14:textId="6A98897A" w:rsidR="00A1243A" w:rsidRDefault="00A1243A"/>
    <w:tbl>
      <w:tblPr>
        <w:tblStyle w:val="GridTable4-Accent5"/>
        <w:tblW w:w="0" w:type="auto"/>
        <w:tblLook w:val="04A0" w:firstRow="1" w:lastRow="0" w:firstColumn="1" w:lastColumn="0" w:noHBand="0" w:noVBand="1"/>
      </w:tblPr>
      <w:tblGrid>
        <w:gridCol w:w="3415"/>
        <w:gridCol w:w="5935"/>
      </w:tblGrid>
      <w:tr w:rsidR="00A1243A" w14:paraId="3727561F" w14:textId="77777777" w:rsidTr="00A12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521BEAA5" w14:textId="247A7E0E" w:rsidR="00A1243A" w:rsidRDefault="00A1243A">
            <w:r>
              <w:t>Name</w:t>
            </w:r>
          </w:p>
        </w:tc>
        <w:tc>
          <w:tcPr>
            <w:tcW w:w="5935" w:type="dxa"/>
          </w:tcPr>
          <w:p w14:paraId="1405A212" w14:textId="71586066" w:rsidR="00A1243A" w:rsidRDefault="00A1243A">
            <w:pPr>
              <w:cnfStyle w:val="100000000000" w:firstRow="1" w:lastRow="0" w:firstColumn="0" w:lastColumn="0" w:oddVBand="0" w:evenVBand="0" w:oddHBand="0" w:evenHBand="0" w:firstRowFirstColumn="0" w:firstRowLastColumn="0" w:lastRowFirstColumn="0" w:lastRowLastColumn="0"/>
            </w:pPr>
            <w:r>
              <w:t>Email</w:t>
            </w:r>
          </w:p>
        </w:tc>
      </w:tr>
      <w:tr w:rsidR="00A1243A" w14:paraId="5431077E" w14:textId="77777777" w:rsidTr="00A1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7B1FA4F8" w14:textId="0564EC46" w:rsidR="00A1243A" w:rsidRDefault="00A1243A">
            <w:r>
              <w:t>Frank Salvatore</w:t>
            </w:r>
          </w:p>
        </w:tc>
        <w:tc>
          <w:tcPr>
            <w:tcW w:w="5935" w:type="dxa"/>
          </w:tcPr>
          <w:p w14:paraId="0808C9C4" w14:textId="44391718" w:rsidR="00A1243A" w:rsidRDefault="00A1243A">
            <w:pPr>
              <w:cnfStyle w:val="000000100000" w:firstRow="0" w:lastRow="0" w:firstColumn="0" w:lastColumn="0" w:oddVBand="0" w:evenVBand="0" w:oddHBand="1" w:evenHBand="0" w:firstRowFirstColumn="0" w:firstRowLastColumn="0" w:lastRowFirstColumn="0" w:lastRowLastColumn="0"/>
            </w:pPr>
            <w:r>
              <w:t>Frank.salvatore@saic.com</w:t>
            </w:r>
          </w:p>
        </w:tc>
      </w:tr>
      <w:tr w:rsidR="00A1243A" w14:paraId="39A8F647" w14:textId="77777777" w:rsidTr="00A1243A">
        <w:tc>
          <w:tcPr>
            <w:cnfStyle w:val="001000000000" w:firstRow="0" w:lastRow="0" w:firstColumn="1" w:lastColumn="0" w:oddVBand="0" w:evenVBand="0" w:oddHBand="0" w:evenHBand="0" w:firstRowFirstColumn="0" w:firstRowLastColumn="0" w:lastRowFirstColumn="0" w:lastRowLastColumn="0"/>
            <w:tcW w:w="3415" w:type="dxa"/>
          </w:tcPr>
          <w:p w14:paraId="77F95BD0" w14:textId="706AF840" w:rsidR="00A1243A" w:rsidRDefault="007259B3">
            <w:r>
              <w:t>Hyman Duan</w:t>
            </w:r>
          </w:p>
        </w:tc>
        <w:tc>
          <w:tcPr>
            <w:tcW w:w="5935" w:type="dxa"/>
          </w:tcPr>
          <w:p w14:paraId="3444421C" w14:textId="08581EA8" w:rsidR="00B94523" w:rsidRDefault="007259B3">
            <w:pPr>
              <w:cnfStyle w:val="000000000000" w:firstRow="0" w:lastRow="0" w:firstColumn="0" w:lastColumn="0" w:oddVBand="0" w:evenVBand="0" w:oddHBand="0" w:evenHBand="0" w:firstRowFirstColumn="0" w:firstRowLastColumn="0" w:lastRowFirstColumn="0" w:lastRowLastColumn="0"/>
            </w:pPr>
            <w:r>
              <w:t>Hyman.duan@</w:t>
            </w:r>
            <w:r w:rsidR="00B94523">
              <w:t>peraglobal.com</w:t>
            </w:r>
          </w:p>
        </w:tc>
      </w:tr>
      <w:tr w:rsidR="00A1243A" w14:paraId="670BE713" w14:textId="77777777" w:rsidTr="00A1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1FCCDEC" w14:textId="046F9403" w:rsidR="00A1243A" w:rsidRDefault="00B94523">
            <w:r>
              <w:t>Richard Martin</w:t>
            </w:r>
          </w:p>
        </w:tc>
        <w:tc>
          <w:tcPr>
            <w:tcW w:w="5935" w:type="dxa"/>
          </w:tcPr>
          <w:p w14:paraId="7A749F30" w14:textId="48977ABF" w:rsidR="000374D5" w:rsidRDefault="00E02C64">
            <w:pPr>
              <w:cnfStyle w:val="000000100000" w:firstRow="0" w:lastRow="0" w:firstColumn="0" w:lastColumn="0" w:oddVBand="0" w:evenVBand="0" w:oddHBand="1" w:evenHBand="0" w:firstRowFirstColumn="0" w:firstRowLastColumn="0" w:lastRowFirstColumn="0" w:lastRowLastColumn="0"/>
            </w:pPr>
            <w:r>
              <w:t>tinwisle@bloomington.in</w:t>
            </w:r>
            <w:r w:rsidR="000374D5">
              <w:t>.us</w:t>
            </w:r>
          </w:p>
        </w:tc>
      </w:tr>
      <w:tr w:rsidR="00A1243A" w14:paraId="0B4D41E3" w14:textId="77777777" w:rsidTr="00A1243A">
        <w:tc>
          <w:tcPr>
            <w:cnfStyle w:val="001000000000" w:firstRow="0" w:lastRow="0" w:firstColumn="1" w:lastColumn="0" w:oddVBand="0" w:evenVBand="0" w:oddHBand="0" w:evenHBand="0" w:firstRowFirstColumn="0" w:firstRowLastColumn="0" w:lastRowFirstColumn="0" w:lastRowLastColumn="0"/>
            <w:tcW w:w="3415" w:type="dxa"/>
          </w:tcPr>
          <w:p w14:paraId="4EACC0CF" w14:textId="5324072F" w:rsidR="00A1243A" w:rsidRDefault="000374D5">
            <w:r>
              <w:t>Garrett Thurston</w:t>
            </w:r>
          </w:p>
        </w:tc>
        <w:tc>
          <w:tcPr>
            <w:tcW w:w="5935" w:type="dxa"/>
          </w:tcPr>
          <w:p w14:paraId="546D972B" w14:textId="5F069ED1" w:rsidR="00A1243A" w:rsidRDefault="000374D5">
            <w:pPr>
              <w:cnfStyle w:val="000000000000" w:firstRow="0" w:lastRow="0" w:firstColumn="0" w:lastColumn="0" w:oddVBand="0" w:evenVBand="0" w:oddHBand="0" w:evenHBand="0" w:firstRowFirstColumn="0" w:firstRowLastColumn="0" w:lastRowFirstColumn="0" w:lastRowLastColumn="0"/>
            </w:pPr>
            <w:r>
              <w:t>Garrett.thurston@3ds.com</w:t>
            </w:r>
          </w:p>
        </w:tc>
      </w:tr>
      <w:tr w:rsidR="00A1243A" w14:paraId="4717D61E" w14:textId="77777777" w:rsidTr="00A1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DE55F35" w14:textId="1368FC3A" w:rsidR="00A1243A" w:rsidRDefault="000374D5">
            <w:r>
              <w:t>Tamara Hambrick</w:t>
            </w:r>
          </w:p>
        </w:tc>
        <w:tc>
          <w:tcPr>
            <w:tcW w:w="5935" w:type="dxa"/>
          </w:tcPr>
          <w:p w14:paraId="53824181" w14:textId="780BB9CD" w:rsidR="00A1243A" w:rsidRDefault="000374D5">
            <w:pPr>
              <w:cnfStyle w:val="000000100000" w:firstRow="0" w:lastRow="0" w:firstColumn="0" w:lastColumn="0" w:oddVBand="0" w:evenVBand="0" w:oddHBand="1" w:evenHBand="0" w:firstRowFirstColumn="0" w:firstRowLastColumn="0" w:lastRowFirstColumn="0" w:lastRowLastColumn="0"/>
            </w:pPr>
            <w:r>
              <w:t>Tamara.hambrick@boeing.com</w:t>
            </w:r>
          </w:p>
        </w:tc>
      </w:tr>
      <w:tr w:rsidR="00106443" w14:paraId="7DA70B8C" w14:textId="77777777" w:rsidTr="00D131B5">
        <w:tc>
          <w:tcPr>
            <w:cnfStyle w:val="001000000000" w:firstRow="0" w:lastRow="0" w:firstColumn="1" w:lastColumn="0" w:oddVBand="0" w:evenVBand="0" w:oddHBand="0" w:evenHBand="0" w:firstRowFirstColumn="0" w:firstRowLastColumn="0" w:lastRowFirstColumn="0" w:lastRowLastColumn="0"/>
            <w:tcW w:w="3415" w:type="dxa"/>
          </w:tcPr>
          <w:p w14:paraId="083A7BBE" w14:textId="179E1411" w:rsidR="00106443" w:rsidRDefault="00A204E0" w:rsidP="00D131B5">
            <w:r>
              <w:t>Matthew Owen</w:t>
            </w:r>
          </w:p>
        </w:tc>
        <w:tc>
          <w:tcPr>
            <w:tcW w:w="5935" w:type="dxa"/>
          </w:tcPr>
          <w:p w14:paraId="46A9DD99" w14:textId="55A3FF7B" w:rsidR="00106443" w:rsidRDefault="00A204E0" w:rsidP="00D131B5">
            <w:pPr>
              <w:cnfStyle w:val="000000000000" w:firstRow="0" w:lastRow="0" w:firstColumn="0" w:lastColumn="0" w:oddVBand="0" w:evenVBand="0" w:oddHBand="0" w:evenHBand="0" w:firstRowFirstColumn="0" w:firstRowLastColumn="0" w:lastRowFirstColumn="0" w:lastRowLastColumn="0"/>
            </w:pPr>
            <w:r>
              <w:t>Matthew.m.owen@boeing.com</w:t>
            </w:r>
          </w:p>
        </w:tc>
      </w:tr>
      <w:tr w:rsidR="00106443" w14:paraId="11EB7067" w14:textId="77777777" w:rsidTr="00D13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C72F951" w14:textId="49F8FA21" w:rsidR="00106443" w:rsidRDefault="00A204E0" w:rsidP="00D131B5">
            <w:r>
              <w:t>Bill Hubbard</w:t>
            </w:r>
          </w:p>
        </w:tc>
        <w:tc>
          <w:tcPr>
            <w:tcW w:w="5935" w:type="dxa"/>
          </w:tcPr>
          <w:p w14:paraId="31D34ADB" w14:textId="1EC74DF8" w:rsidR="00705648" w:rsidRDefault="00A204E0" w:rsidP="00D131B5">
            <w:pPr>
              <w:cnfStyle w:val="000000100000" w:firstRow="0" w:lastRow="0" w:firstColumn="0" w:lastColumn="0" w:oddVBand="0" w:evenVBand="0" w:oddHBand="1" w:evenHBand="0" w:firstRowFirstColumn="0" w:firstRowLastColumn="0" w:lastRowFirstColumn="0" w:lastRowLastColumn="0"/>
            </w:pPr>
            <w:r>
              <w:t>William.e.hubbard@</w:t>
            </w:r>
            <w:r w:rsidR="00705648">
              <w:t>boeing.com</w:t>
            </w:r>
          </w:p>
        </w:tc>
      </w:tr>
      <w:tr w:rsidR="00106443" w14:paraId="0CF37020" w14:textId="77777777" w:rsidTr="00D131B5">
        <w:tc>
          <w:tcPr>
            <w:cnfStyle w:val="001000000000" w:firstRow="0" w:lastRow="0" w:firstColumn="1" w:lastColumn="0" w:oddVBand="0" w:evenVBand="0" w:oddHBand="0" w:evenHBand="0" w:firstRowFirstColumn="0" w:firstRowLastColumn="0" w:lastRowFirstColumn="0" w:lastRowLastColumn="0"/>
            <w:tcW w:w="3415" w:type="dxa"/>
          </w:tcPr>
          <w:p w14:paraId="1043E5C7" w14:textId="0A5CAEDF" w:rsidR="00106443" w:rsidRDefault="00705648" w:rsidP="00D131B5">
            <w:r>
              <w:t>Chris Schreiber</w:t>
            </w:r>
          </w:p>
        </w:tc>
        <w:tc>
          <w:tcPr>
            <w:tcW w:w="5935" w:type="dxa"/>
          </w:tcPr>
          <w:p w14:paraId="17D2CC47" w14:textId="6895004E" w:rsidR="00106443" w:rsidRDefault="00705648" w:rsidP="00D131B5">
            <w:pPr>
              <w:cnfStyle w:val="000000000000" w:firstRow="0" w:lastRow="0" w:firstColumn="0" w:lastColumn="0" w:oddVBand="0" w:evenVBand="0" w:oddHBand="0" w:evenHBand="0" w:firstRowFirstColumn="0" w:firstRowLastColumn="0" w:lastRowFirstColumn="0" w:lastRowLastColumn="0"/>
            </w:pPr>
            <w:r>
              <w:t>Chris.schreiber@lmco.com</w:t>
            </w:r>
          </w:p>
        </w:tc>
      </w:tr>
      <w:tr w:rsidR="00F9625D" w14:paraId="5FE8CEFF" w14:textId="77777777" w:rsidTr="00D13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02C4E97" w14:textId="2AD2829F" w:rsidR="00F9625D" w:rsidRDefault="00705648" w:rsidP="00D131B5">
            <w:r>
              <w:t>Angela Robinson (SBSE WG)</w:t>
            </w:r>
          </w:p>
        </w:tc>
        <w:tc>
          <w:tcPr>
            <w:tcW w:w="5935" w:type="dxa"/>
          </w:tcPr>
          <w:p w14:paraId="5ECFAB3B" w14:textId="6910333B" w:rsidR="00F9625D" w:rsidRDefault="00705648" w:rsidP="00D131B5">
            <w:pPr>
              <w:cnfStyle w:val="000000100000" w:firstRow="0" w:lastRow="0" w:firstColumn="0" w:lastColumn="0" w:oddVBand="0" w:evenVBand="0" w:oddHBand="1" w:evenHBand="0" w:firstRowFirstColumn="0" w:firstRowLastColumn="0" w:lastRowFirstColumn="0" w:lastRowLastColumn="0"/>
            </w:pPr>
            <w:r>
              <w:t>Sbse.incose@gmail.com</w:t>
            </w:r>
          </w:p>
        </w:tc>
      </w:tr>
      <w:tr w:rsidR="00F9625D" w14:paraId="7094624C" w14:textId="77777777" w:rsidTr="00A1243A">
        <w:tc>
          <w:tcPr>
            <w:cnfStyle w:val="001000000000" w:firstRow="0" w:lastRow="0" w:firstColumn="1" w:lastColumn="0" w:oddVBand="0" w:evenVBand="0" w:oddHBand="0" w:evenHBand="0" w:firstRowFirstColumn="0" w:firstRowLastColumn="0" w:lastRowFirstColumn="0" w:lastRowLastColumn="0"/>
            <w:tcW w:w="3415" w:type="dxa"/>
          </w:tcPr>
          <w:p w14:paraId="787E1815" w14:textId="1F9D67F0" w:rsidR="00F9625D" w:rsidRDefault="006569B6" w:rsidP="00F9625D">
            <w:r>
              <w:t>Bob Dillow</w:t>
            </w:r>
          </w:p>
        </w:tc>
        <w:tc>
          <w:tcPr>
            <w:tcW w:w="5935" w:type="dxa"/>
          </w:tcPr>
          <w:p w14:paraId="186EE002" w14:textId="5A576787" w:rsidR="00F9625D" w:rsidRDefault="006569B6" w:rsidP="00F9625D">
            <w:pPr>
              <w:cnfStyle w:val="000000000000" w:firstRow="0" w:lastRow="0" w:firstColumn="0" w:lastColumn="0" w:oddVBand="0" w:evenVBand="0" w:oddHBand="0" w:evenHBand="0" w:firstRowFirstColumn="0" w:firstRowLastColumn="0" w:lastRowFirstColumn="0" w:lastRowLastColumn="0"/>
            </w:pPr>
            <w:r>
              <w:t>Bob.a.dillow@aero.org</w:t>
            </w:r>
          </w:p>
        </w:tc>
      </w:tr>
      <w:tr w:rsidR="00A1243A" w14:paraId="0B76420A" w14:textId="77777777" w:rsidTr="00A1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78BF8F2" w14:textId="1ABF2D01" w:rsidR="00A1243A" w:rsidRDefault="006569B6">
            <w:r>
              <w:t>Yasushi</w:t>
            </w:r>
            <w:r w:rsidR="0082394C">
              <w:t xml:space="preserve"> Mats</w:t>
            </w:r>
            <w:r w:rsidR="00677DAB">
              <w:t>u</w:t>
            </w:r>
            <w:r w:rsidR="0082394C">
              <w:t>nag</w:t>
            </w:r>
            <w:r w:rsidR="00677DAB">
              <w:t>a</w:t>
            </w:r>
          </w:p>
        </w:tc>
        <w:tc>
          <w:tcPr>
            <w:tcW w:w="5935" w:type="dxa"/>
          </w:tcPr>
          <w:p w14:paraId="1FDA0ECB" w14:textId="3F01A300" w:rsidR="00A1243A" w:rsidRDefault="00177BD2">
            <w:pPr>
              <w:cnfStyle w:val="000000100000" w:firstRow="0" w:lastRow="0" w:firstColumn="0" w:lastColumn="0" w:oddVBand="0" w:evenVBand="0" w:oddHBand="1" w:evenHBand="0" w:firstRowFirstColumn="0" w:firstRowLastColumn="0" w:lastRowFirstColumn="0" w:lastRowLastColumn="0"/>
            </w:pPr>
            <w:r>
              <w:t>Yasushi4536@i</w:t>
            </w:r>
            <w:r w:rsidR="006A7C73">
              <w:t>h</w:t>
            </w:r>
            <w:r>
              <w:t>i</w:t>
            </w:r>
            <w:r w:rsidR="00557E32">
              <w:t>-g.com</w:t>
            </w:r>
          </w:p>
        </w:tc>
      </w:tr>
      <w:tr w:rsidR="00106443" w14:paraId="0ECCA7A7" w14:textId="77777777" w:rsidTr="00A1243A">
        <w:tc>
          <w:tcPr>
            <w:cnfStyle w:val="001000000000" w:firstRow="0" w:lastRow="0" w:firstColumn="1" w:lastColumn="0" w:oddVBand="0" w:evenVBand="0" w:oddHBand="0" w:evenHBand="0" w:firstRowFirstColumn="0" w:firstRowLastColumn="0" w:lastRowFirstColumn="0" w:lastRowLastColumn="0"/>
            <w:tcW w:w="3415" w:type="dxa"/>
          </w:tcPr>
          <w:p w14:paraId="7C563B81" w14:textId="61296D1A" w:rsidR="00106443" w:rsidRDefault="003376EF">
            <w:r>
              <w:t>Dar</w:t>
            </w:r>
            <w:r w:rsidR="00BB2BC7">
              <w:t>ryl Howell</w:t>
            </w:r>
          </w:p>
        </w:tc>
        <w:tc>
          <w:tcPr>
            <w:tcW w:w="5935" w:type="dxa"/>
          </w:tcPr>
          <w:p w14:paraId="1335B77B" w14:textId="441A7A8C" w:rsidR="00106443" w:rsidRDefault="00414589">
            <w:pPr>
              <w:cnfStyle w:val="000000000000" w:firstRow="0" w:lastRow="0" w:firstColumn="0" w:lastColumn="0" w:oddVBand="0" w:evenVBand="0" w:oddHBand="0" w:evenHBand="0" w:firstRowFirstColumn="0" w:firstRowLastColumn="0" w:lastRowFirstColumn="0" w:lastRowLastColumn="0"/>
            </w:pPr>
            <w:r>
              <w:t>Darryl.howell@</w:t>
            </w:r>
            <w:r w:rsidR="00E33749">
              <w:t>pc</w:t>
            </w:r>
            <w:r w:rsidR="00A353B8">
              <w:t>gconsults.com</w:t>
            </w:r>
          </w:p>
        </w:tc>
      </w:tr>
      <w:tr w:rsidR="00106443" w14:paraId="3D7B31CA" w14:textId="77777777" w:rsidTr="00A1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5C486D76" w14:textId="1CC49D13" w:rsidR="00106443" w:rsidRDefault="00CB2CA8">
            <w:r>
              <w:t>Greg Parnell</w:t>
            </w:r>
          </w:p>
        </w:tc>
        <w:tc>
          <w:tcPr>
            <w:tcW w:w="5935" w:type="dxa"/>
          </w:tcPr>
          <w:p w14:paraId="619C1FC2" w14:textId="00A942A4" w:rsidR="00CB2CA8" w:rsidRDefault="00CB2CA8">
            <w:pPr>
              <w:cnfStyle w:val="000000100000" w:firstRow="0" w:lastRow="0" w:firstColumn="0" w:lastColumn="0" w:oddVBand="0" w:evenVBand="0" w:oddHBand="1" w:evenHBand="0" w:firstRowFirstColumn="0" w:firstRowLastColumn="0" w:lastRowFirstColumn="0" w:lastRowLastColumn="0"/>
            </w:pPr>
            <w:r>
              <w:t>gparnell@uark.edu</w:t>
            </w:r>
          </w:p>
        </w:tc>
      </w:tr>
      <w:tr w:rsidR="00106443" w14:paraId="7F25C6DF" w14:textId="77777777" w:rsidTr="00A1243A">
        <w:tc>
          <w:tcPr>
            <w:cnfStyle w:val="001000000000" w:firstRow="0" w:lastRow="0" w:firstColumn="1" w:lastColumn="0" w:oddVBand="0" w:evenVBand="0" w:oddHBand="0" w:evenHBand="0" w:firstRowFirstColumn="0" w:firstRowLastColumn="0" w:lastRowFirstColumn="0" w:lastRowLastColumn="0"/>
            <w:tcW w:w="3415" w:type="dxa"/>
          </w:tcPr>
          <w:p w14:paraId="3A31E3D5" w14:textId="1790A919" w:rsidR="00106443" w:rsidRDefault="00CB2CA8">
            <w:r>
              <w:t>Joe Marvin</w:t>
            </w:r>
          </w:p>
        </w:tc>
        <w:tc>
          <w:tcPr>
            <w:tcW w:w="5935" w:type="dxa"/>
          </w:tcPr>
          <w:p w14:paraId="26FE26DD" w14:textId="5D58DD4F" w:rsidR="00106443" w:rsidRDefault="00CB2CA8">
            <w:pPr>
              <w:cnfStyle w:val="000000000000" w:firstRow="0" w:lastRow="0" w:firstColumn="0" w:lastColumn="0" w:oddVBand="0" w:evenVBand="0" w:oddHBand="0" w:evenHBand="0" w:firstRowFirstColumn="0" w:firstRowLastColumn="0" w:lastRowFirstColumn="0" w:lastRowLastColumn="0"/>
            </w:pPr>
            <w:r>
              <w:t>Joe.marvin@incose.net</w:t>
            </w:r>
          </w:p>
        </w:tc>
      </w:tr>
      <w:tr w:rsidR="00106443" w14:paraId="420E3C41" w14:textId="77777777" w:rsidTr="00A1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74B4A00" w14:textId="7BE93781" w:rsidR="00106443" w:rsidRDefault="00E33749">
            <w:r>
              <w:t>Arthur Brooks</w:t>
            </w:r>
          </w:p>
        </w:tc>
        <w:tc>
          <w:tcPr>
            <w:tcW w:w="5935" w:type="dxa"/>
          </w:tcPr>
          <w:p w14:paraId="4E62DEE8" w14:textId="483EEAC5" w:rsidR="00106443" w:rsidRDefault="00E33749">
            <w:pPr>
              <w:cnfStyle w:val="000000100000" w:firstRow="0" w:lastRow="0" w:firstColumn="0" w:lastColumn="0" w:oddVBand="0" w:evenVBand="0" w:oddHBand="1" w:evenHBand="0" w:firstRowFirstColumn="0" w:firstRowLastColumn="0" w:lastRowFirstColumn="0" w:lastRowLastColumn="0"/>
            </w:pPr>
            <w:r>
              <w:t>Arthur.h.brooks.ctr@army.mil</w:t>
            </w:r>
          </w:p>
        </w:tc>
      </w:tr>
      <w:tr w:rsidR="0044110F" w14:paraId="7B776567" w14:textId="77777777" w:rsidTr="00A1243A">
        <w:tc>
          <w:tcPr>
            <w:cnfStyle w:val="001000000000" w:firstRow="0" w:lastRow="0" w:firstColumn="1" w:lastColumn="0" w:oddVBand="0" w:evenVBand="0" w:oddHBand="0" w:evenHBand="0" w:firstRowFirstColumn="0" w:firstRowLastColumn="0" w:lastRowFirstColumn="0" w:lastRowLastColumn="0"/>
            <w:tcW w:w="3415" w:type="dxa"/>
          </w:tcPr>
          <w:p w14:paraId="1B56BBFB" w14:textId="38FA632A" w:rsidR="0044110F" w:rsidRDefault="00E33749">
            <w:r>
              <w:t>Veejay Gorosp</w:t>
            </w:r>
            <w:r w:rsidR="00A353B8">
              <w:t>e</w:t>
            </w:r>
          </w:p>
        </w:tc>
        <w:tc>
          <w:tcPr>
            <w:tcW w:w="5935" w:type="dxa"/>
          </w:tcPr>
          <w:p w14:paraId="697653BD" w14:textId="1250E70A" w:rsidR="0044110F" w:rsidRDefault="00A353B8">
            <w:pPr>
              <w:cnfStyle w:val="000000000000" w:firstRow="0" w:lastRow="0" w:firstColumn="0" w:lastColumn="0" w:oddVBand="0" w:evenVBand="0" w:oddHBand="0" w:evenHBand="0" w:firstRowFirstColumn="0" w:firstRowLastColumn="0" w:lastRowFirstColumn="0" w:lastRowLastColumn="0"/>
            </w:pPr>
            <w:r>
              <w:t>Veejay.gorospe@3ds.com</w:t>
            </w:r>
          </w:p>
        </w:tc>
      </w:tr>
      <w:tr w:rsidR="0044110F" w14:paraId="27EB0959" w14:textId="77777777" w:rsidTr="00A1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5F7F9D6E" w14:textId="2CE2E1A6" w:rsidR="0044110F" w:rsidRDefault="00A353B8">
            <w:r>
              <w:t>Ryan Noguchi</w:t>
            </w:r>
          </w:p>
        </w:tc>
        <w:tc>
          <w:tcPr>
            <w:tcW w:w="5935" w:type="dxa"/>
          </w:tcPr>
          <w:p w14:paraId="3DC77547" w14:textId="28BAF702" w:rsidR="0044110F" w:rsidRDefault="00BB3AAD">
            <w:pPr>
              <w:cnfStyle w:val="000000100000" w:firstRow="0" w:lastRow="0" w:firstColumn="0" w:lastColumn="0" w:oddVBand="0" w:evenVBand="0" w:oddHBand="1" w:evenHBand="0" w:firstRowFirstColumn="0" w:firstRowLastColumn="0" w:lastRowFirstColumn="0" w:lastRowLastColumn="0"/>
            </w:pPr>
            <w:r>
              <w:t>Ryan.a.noguchi@</w:t>
            </w:r>
            <w:r w:rsidR="00427402">
              <w:t>aero.org</w:t>
            </w:r>
          </w:p>
        </w:tc>
      </w:tr>
      <w:tr w:rsidR="0044110F" w14:paraId="0A24089B" w14:textId="77777777" w:rsidTr="00A1243A">
        <w:tc>
          <w:tcPr>
            <w:cnfStyle w:val="001000000000" w:firstRow="0" w:lastRow="0" w:firstColumn="1" w:lastColumn="0" w:oddVBand="0" w:evenVBand="0" w:oddHBand="0" w:evenHBand="0" w:firstRowFirstColumn="0" w:firstRowLastColumn="0" w:lastRowFirstColumn="0" w:lastRowLastColumn="0"/>
            <w:tcW w:w="3415" w:type="dxa"/>
          </w:tcPr>
          <w:p w14:paraId="03D991C4" w14:textId="1D557FB3" w:rsidR="0044110F" w:rsidRDefault="00427402">
            <w:r>
              <w:t>Eran Gery</w:t>
            </w:r>
          </w:p>
        </w:tc>
        <w:tc>
          <w:tcPr>
            <w:tcW w:w="5935" w:type="dxa"/>
          </w:tcPr>
          <w:p w14:paraId="4CB9ACB9" w14:textId="50BBCE34" w:rsidR="0044110F" w:rsidRDefault="00427402">
            <w:pPr>
              <w:cnfStyle w:val="000000000000" w:firstRow="0" w:lastRow="0" w:firstColumn="0" w:lastColumn="0" w:oddVBand="0" w:evenVBand="0" w:oddHBand="0" w:evenHBand="0" w:firstRowFirstColumn="0" w:firstRowLastColumn="0" w:lastRowFirstColumn="0" w:lastRowLastColumn="0"/>
            </w:pPr>
            <w:r>
              <w:t>Eran.</w:t>
            </w:r>
            <w:r w:rsidR="00B20EF5">
              <w:t>gery@</w:t>
            </w:r>
            <w:r w:rsidR="00DA1183">
              <w:t>il.ibm.com</w:t>
            </w:r>
          </w:p>
        </w:tc>
      </w:tr>
      <w:tr w:rsidR="00106443" w14:paraId="04ECE2EB" w14:textId="77777777" w:rsidTr="00A1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72A5883" w14:textId="6B158CCD" w:rsidR="00106443" w:rsidRDefault="004E27DA">
            <w:r>
              <w:t>Eric Alexander</w:t>
            </w:r>
          </w:p>
        </w:tc>
        <w:tc>
          <w:tcPr>
            <w:tcW w:w="5935" w:type="dxa"/>
          </w:tcPr>
          <w:p w14:paraId="6E927DB1" w14:textId="04ABD827" w:rsidR="00106443" w:rsidRDefault="004E27DA">
            <w:pPr>
              <w:cnfStyle w:val="000000100000" w:firstRow="0" w:lastRow="0" w:firstColumn="0" w:lastColumn="0" w:oddVBand="0" w:evenVBand="0" w:oddHBand="1" w:evenHBand="0" w:firstRowFirstColumn="0" w:firstRowLastColumn="0" w:lastRowFirstColumn="0" w:lastRowLastColumn="0"/>
            </w:pPr>
            <w:r>
              <w:t>Eric.j.alexander13.</w:t>
            </w:r>
            <w:r w:rsidR="00761BED">
              <w:t>civ@army.mil</w:t>
            </w:r>
          </w:p>
        </w:tc>
      </w:tr>
      <w:tr w:rsidR="00106443" w14:paraId="416F78F2" w14:textId="77777777" w:rsidTr="00A1243A">
        <w:tc>
          <w:tcPr>
            <w:cnfStyle w:val="001000000000" w:firstRow="0" w:lastRow="0" w:firstColumn="1" w:lastColumn="0" w:oddVBand="0" w:evenVBand="0" w:oddHBand="0" w:evenHBand="0" w:firstRowFirstColumn="0" w:firstRowLastColumn="0" w:lastRowFirstColumn="0" w:lastRowLastColumn="0"/>
            <w:tcW w:w="3415" w:type="dxa"/>
          </w:tcPr>
          <w:p w14:paraId="0ECA0F57" w14:textId="231EE71B" w:rsidR="00106443" w:rsidRDefault="008C55ED">
            <w:r>
              <w:t>Terri Chan</w:t>
            </w:r>
          </w:p>
        </w:tc>
        <w:tc>
          <w:tcPr>
            <w:tcW w:w="5935" w:type="dxa"/>
          </w:tcPr>
          <w:p w14:paraId="78BB3865" w14:textId="21355849" w:rsidR="00106443" w:rsidRDefault="008C55ED">
            <w:pPr>
              <w:cnfStyle w:val="000000000000" w:firstRow="0" w:lastRow="0" w:firstColumn="0" w:lastColumn="0" w:oddVBand="0" w:evenVBand="0" w:oddHBand="0" w:evenHBand="0" w:firstRowFirstColumn="0" w:firstRowLastColumn="0" w:lastRowFirstColumn="0" w:lastRowLastColumn="0"/>
            </w:pPr>
            <w:r>
              <w:t>Terri.w.chan@boeing.com</w:t>
            </w:r>
          </w:p>
        </w:tc>
      </w:tr>
    </w:tbl>
    <w:p w14:paraId="78DF0B7F" w14:textId="77777777" w:rsidR="00A1243A" w:rsidRDefault="00A1243A"/>
    <w:p w14:paraId="524DB395" w14:textId="71F82C3C" w:rsidR="00B40172" w:rsidRDefault="00275AEA">
      <w:r w:rsidRPr="00275AEA">
        <w:rPr>
          <w:noProof/>
        </w:rPr>
        <w:lastRenderedPageBreak/>
        <w:drawing>
          <wp:inline distT="0" distB="0" distL="0" distR="0" wp14:anchorId="28C2135E" wp14:editId="66537750">
            <wp:extent cx="3233695" cy="6743700"/>
            <wp:effectExtent l="0" t="0" r="508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4"/>
                    <a:stretch>
                      <a:fillRect/>
                    </a:stretch>
                  </pic:blipFill>
                  <pic:spPr>
                    <a:xfrm>
                      <a:off x="0" y="0"/>
                      <a:ext cx="3238766" cy="6754276"/>
                    </a:xfrm>
                    <a:prstGeom prst="rect">
                      <a:avLst/>
                    </a:prstGeom>
                  </pic:spPr>
                </pic:pic>
              </a:graphicData>
            </a:graphic>
          </wp:inline>
        </w:drawing>
      </w:r>
      <w:r w:rsidRPr="00275AEA">
        <w:rPr>
          <w:noProof/>
        </w:rPr>
        <w:lastRenderedPageBreak/>
        <w:drawing>
          <wp:inline distT="0" distB="0" distL="0" distR="0" wp14:anchorId="10A0E3F0" wp14:editId="3CE3D782">
            <wp:extent cx="3071813" cy="2038420"/>
            <wp:effectExtent l="0" t="0" r="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5"/>
                    <a:stretch>
                      <a:fillRect/>
                    </a:stretch>
                  </pic:blipFill>
                  <pic:spPr>
                    <a:xfrm>
                      <a:off x="0" y="0"/>
                      <a:ext cx="3077259" cy="2042034"/>
                    </a:xfrm>
                    <a:prstGeom prst="rect">
                      <a:avLst/>
                    </a:prstGeom>
                  </pic:spPr>
                </pic:pic>
              </a:graphicData>
            </a:graphic>
          </wp:inline>
        </w:drawing>
      </w:r>
    </w:p>
    <w:p w14:paraId="58C5DFD9" w14:textId="28DE9A9E" w:rsidR="00275AEA" w:rsidRDefault="00275AEA"/>
    <w:p w14:paraId="7EDE6D52" w14:textId="75AFDD41" w:rsidR="00275AEA" w:rsidRDefault="00275AEA">
      <w:r>
        <w:t>DEIX-SF (Lead: Celia Tseng)</w:t>
      </w:r>
    </w:p>
    <w:p w14:paraId="76C7F37B" w14:textId="3383F824" w:rsidR="00275AEA" w:rsidRDefault="00275AEA">
      <w:r>
        <w:t>2018 first draft of standards survey across industry to see where gaps are.  Now working with ISO</w:t>
      </w:r>
      <w:r w:rsidR="00411694">
        <w:t>/IEC</w:t>
      </w:r>
      <w:r>
        <w:t xml:space="preserve"> SC7</w:t>
      </w:r>
      <w:r w:rsidR="00411694">
        <w:t>/AG</w:t>
      </w:r>
      <w:r>
        <w:t>6 to product recommendation report.</w:t>
      </w:r>
    </w:p>
    <w:p w14:paraId="1D5A88DE" w14:textId="35416BF7" w:rsidR="00275AEA" w:rsidRDefault="00275AEA"/>
    <w:p w14:paraId="29D7A8DD" w14:textId="36ACA29A" w:rsidR="00275AEA" w:rsidRDefault="00275AEA">
      <w:r>
        <w:t>DVM (Lead: Tamara Hambrick)</w:t>
      </w:r>
    </w:p>
    <w:p w14:paraId="17E6ACD0" w14:textId="309F4819" w:rsidR="00275AEA" w:rsidRDefault="00275AEA">
      <w:r>
        <w:t>DVM is a concept model with four pillars.  Currently building use cases in various domains to validate the concept model.</w:t>
      </w:r>
    </w:p>
    <w:p w14:paraId="699DB23C" w14:textId="7C065088" w:rsidR="00426912" w:rsidRDefault="00426912">
      <w:r>
        <w:t>It will serve DE to connect with other industries and groups for the discussion of ontologies.</w:t>
      </w:r>
    </w:p>
    <w:p w14:paraId="194C70A3" w14:textId="5FCFD369" w:rsidR="00426912" w:rsidRDefault="00426912">
      <w:r>
        <w:t>NDIA tutorial – live version</w:t>
      </w:r>
      <w:r w:rsidR="005F1FE7">
        <w:t xml:space="preserve"> of UC solicitation</w:t>
      </w:r>
    </w:p>
    <w:p w14:paraId="5DE2F136" w14:textId="75E229A7" w:rsidR="005F1FE7" w:rsidRDefault="005F1FE7">
      <w:r>
        <w:t>Starter Model – available in Cameo 19.0</w:t>
      </w:r>
    </w:p>
    <w:p w14:paraId="42EE44DA" w14:textId="0FB4DDDE" w:rsidR="005F1FE7" w:rsidRDefault="00F519C9">
      <w:r>
        <w:t xml:space="preserve">Comment: </w:t>
      </w:r>
      <w:r w:rsidR="005F1FE7">
        <w:t>ISO</w:t>
      </w:r>
      <w:r w:rsidR="00411694">
        <w:t>/I</w:t>
      </w:r>
      <w:r w:rsidR="005F1FE7">
        <w:t xml:space="preserve">EC </w:t>
      </w:r>
      <w:r w:rsidR="008E5AB0" w:rsidRPr="008E5AB0">
        <w:t>62559 Use Case Methodology</w:t>
      </w:r>
    </w:p>
    <w:p w14:paraId="2D810AEB" w14:textId="4685D6D0" w:rsidR="00F519C9" w:rsidRDefault="00F519C9">
      <w:r>
        <w:t xml:space="preserve">Action: DEIXWG needs a collaborative space for INCOSE, NDIA, etc. for engagement external to the group.  </w:t>
      </w:r>
      <w:r w:rsidR="00411694">
        <w:t>Collaborator view of starter model and DVM concept model for those who do not have Cameo.</w:t>
      </w:r>
    </w:p>
    <w:p w14:paraId="6C72DA3A" w14:textId="05FC3BBA" w:rsidR="00F519C9" w:rsidRDefault="00F519C9">
      <w:r>
        <w:t xml:space="preserve">Action </w:t>
      </w:r>
      <w:r w:rsidR="00411694">
        <w:t>(Garrett</w:t>
      </w:r>
      <w:r>
        <w:t xml:space="preserve">): </w:t>
      </w:r>
      <w:r w:rsidR="00411694">
        <w:t xml:space="preserve">check with Gan for collaborative Cameo environment </w:t>
      </w:r>
    </w:p>
    <w:p w14:paraId="0F3D33A8" w14:textId="54F39878" w:rsidR="00602807" w:rsidRDefault="0068651E">
      <w:r>
        <w:t>--</w:t>
      </w:r>
    </w:p>
    <w:p w14:paraId="7D3AD80B" w14:textId="3D6C219A" w:rsidR="0068651E" w:rsidRDefault="0068651E">
      <w:r>
        <w:t>Question re: goal of DEIXWG from a new member</w:t>
      </w:r>
    </w:p>
    <w:p w14:paraId="78D71C21" w14:textId="1B336FDB" w:rsidR="0068651E" w:rsidRDefault="0068651E">
      <w:r>
        <w:t xml:space="preserve">Defining </w:t>
      </w:r>
      <w:r w:rsidR="00B72488">
        <w:t xml:space="preserve">views and viewpoints </w:t>
      </w:r>
      <w:r w:rsidR="00870DED">
        <w:t>with information exchange.  Role based interactions.</w:t>
      </w:r>
      <w:r w:rsidR="00B72488">
        <w:t xml:space="preserve"> (e.g. CDRLs)</w:t>
      </w:r>
    </w:p>
    <w:p w14:paraId="381A1139" w14:textId="5AA54246" w:rsidR="0053582E" w:rsidRDefault="00004783">
      <w:r>
        <w:t>[technical break to move room setup – esp. the owl – closer to the center of the group]</w:t>
      </w:r>
    </w:p>
    <w:p w14:paraId="14EC65C3" w14:textId="05B54DFE" w:rsidR="0053582E" w:rsidRDefault="0053582E">
      <w:r>
        <w:t>--</w:t>
      </w:r>
    </w:p>
    <w:p w14:paraId="240E2F09" w14:textId="77777777" w:rsidR="00C300BC" w:rsidRDefault="00C300BC"/>
    <w:p w14:paraId="5BD4F420" w14:textId="77777777" w:rsidR="00C300BC" w:rsidRDefault="00C300BC">
      <w:r>
        <w:br w:type="page"/>
      </w:r>
    </w:p>
    <w:p w14:paraId="5EB94A5C" w14:textId="2FD364F6" w:rsidR="00C300BC" w:rsidRDefault="00C300BC">
      <w:r>
        <w:lastRenderedPageBreak/>
        <w:t>DEIXWG SF Sub-Team</w:t>
      </w:r>
    </w:p>
    <w:p w14:paraId="095DC4C4" w14:textId="487A5AD7" w:rsidR="00252E0A" w:rsidRDefault="00CF364D">
      <w:r>
        <w:t xml:space="preserve">June </w:t>
      </w:r>
      <w:r w:rsidR="0064797E">
        <w:t>2 Plenary</w:t>
      </w:r>
      <w:r>
        <w:t xml:space="preserve"> ISO/IEC</w:t>
      </w:r>
      <w:r w:rsidR="0064797E">
        <w:t>/JTC</w:t>
      </w:r>
      <w:r>
        <w:t xml:space="preserve"> </w:t>
      </w:r>
      <w:r w:rsidR="0064797E">
        <w:t>SC 7 Kick-off</w:t>
      </w:r>
      <w:r w:rsidR="00A13339">
        <w:t>.  Celia has a detailed report and will be posting it onto the OMG Wiki page.</w:t>
      </w:r>
    </w:p>
    <w:p w14:paraId="149413D5" w14:textId="6EC2CC3D" w:rsidR="00252E0A" w:rsidRDefault="00252E0A">
      <w:r>
        <w:t>Comments from Zoom</w:t>
      </w:r>
    </w:p>
    <w:p w14:paraId="067FE921" w14:textId="387EB8E1" w:rsidR="00252E0A" w:rsidRDefault="00252E0A">
      <w:r>
        <w:t xml:space="preserve">Bill Bishop: </w:t>
      </w:r>
      <w:r w:rsidRPr="00252E0A">
        <w:t>Does the DEIXWG have a means to learn whether the participants present at IS 2022 include people from other groups who can speak to lessons learned from other approaches to digital engineering information exchange?  Digital Engineering (US DoD), Digital Transformation (NASA), Industrie 4.0 (Germany), or Industry 5.0 (European Union)?</w:t>
      </w:r>
    </w:p>
    <w:p w14:paraId="7F6DBC07" w14:textId="1C316893" w:rsidR="00C300BC" w:rsidRDefault="0064797E">
      <w:r>
        <w:t xml:space="preserve">Omar Diaz: </w:t>
      </w:r>
      <w:r w:rsidRPr="0064797E">
        <w:t>Hello Bill, there are lessons learned from some of the members of the community you asked. However, some of these groups, in specific those in the intelligence side might be hesitant to share. NATO should be an interesting community to explore on their lessons learned about digital engineering information exchange.</w:t>
      </w:r>
    </w:p>
    <w:p w14:paraId="0ECF5E9F" w14:textId="0A2B9FC0" w:rsidR="009F097F" w:rsidRDefault="00CF0DF6">
      <w:r>
        <w:t>A lot of people think MBSE is DE, which isn’t true.  How we holistically hold togeth</w:t>
      </w:r>
      <w:r w:rsidR="004508AC">
        <w:t xml:space="preserve">er </w:t>
      </w:r>
      <w:r w:rsidR="00B27D71">
        <w:t>information (no air gaps) is what is important.</w:t>
      </w:r>
    </w:p>
    <w:p w14:paraId="73E955F7" w14:textId="5FE3B749" w:rsidR="00B27D71" w:rsidRDefault="00312A79">
      <w:r>
        <w:t>Action (</w:t>
      </w:r>
      <w:r w:rsidR="00F65A4D">
        <w:t xml:space="preserve">Richard </w:t>
      </w:r>
      <w:r>
        <w:t xml:space="preserve">Martin): </w:t>
      </w:r>
      <w:r w:rsidR="00F65A4D">
        <w:t>Provide point of c</w:t>
      </w:r>
      <w:r>
        <w:t>ontact for IEC TC 1 JTP 3</w:t>
      </w:r>
    </w:p>
    <w:p w14:paraId="6C4484B8" w14:textId="552D66C1" w:rsidR="00F65A4D" w:rsidRDefault="00B541C3">
      <w:r>
        <w:t>DE is the discipline for the transformation.</w:t>
      </w:r>
      <w:r w:rsidR="00B416BB">
        <w:t xml:space="preserve"> </w:t>
      </w:r>
      <w:r w:rsidR="00D337D1">
        <w:t>(will need to get the chat transcript)</w:t>
      </w:r>
    </w:p>
    <w:p w14:paraId="13978E8D" w14:textId="77777777" w:rsidR="00BC0E2D" w:rsidRDefault="00BC0E2D"/>
    <w:p w14:paraId="202CFBC8" w14:textId="0F7219BB" w:rsidR="00BC0E2D" w:rsidRDefault="00BC0E2D">
      <w:r>
        <w:t>--</w:t>
      </w:r>
    </w:p>
    <w:p w14:paraId="085CE456" w14:textId="73CC52B1" w:rsidR="00BC0E2D" w:rsidRDefault="00BC0E2D">
      <w:r>
        <w:t>Connect Art with DVM sub-team</w:t>
      </w:r>
    </w:p>
    <w:p w14:paraId="339E881F" w14:textId="04AFF8D1" w:rsidR="00BC0E2D" w:rsidRDefault="00BC0E2D">
      <w:r>
        <w:t>Arthur.h.brooks.ctr@army.mil</w:t>
      </w:r>
    </w:p>
    <w:sectPr w:rsidR="00B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15"/>
    <w:rsid w:val="00004010"/>
    <w:rsid w:val="00004783"/>
    <w:rsid w:val="000374D5"/>
    <w:rsid w:val="00106443"/>
    <w:rsid w:val="00177BD2"/>
    <w:rsid w:val="00252E0A"/>
    <w:rsid w:val="00275AEA"/>
    <w:rsid w:val="002B4B28"/>
    <w:rsid w:val="00312A79"/>
    <w:rsid w:val="003376EF"/>
    <w:rsid w:val="00411694"/>
    <w:rsid w:val="00414589"/>
    <w:rsid w:val="00426912"/>
    <w:rsid w:val="00427402"/>
    <w:rsid w:val="0044110F"/>
    <w:rsid w:val="004508AC"/>
    <w:rsid w:val="004E27DA"/>
    <w:rsid w:val="0053582E"/>
    <w:rsid w:val="00557E32"/>
    <w:rsid w:val="00580674"/>
    <w:rsid w:val="005F1FE7"/>
    <w:rsid w:val="00602807"/>
    <w:rsid w:val="0064797E"/>
    <w:rsid w:val="006569B6"/>
    <w:rsid w:val="00677DAB"/>
    <w:rsid w:val="0068651E"/>
    <w:rsid w:val="006A7C73"/>
    <w:rsid w:val="00705648"/>
    <w:rsid w:val="007259B3"/>
    <w:rsid w:val="00761BED"/>
    <w:rsid w:val="0082394C"/>
    <w:rsid w:val="00870DED"/>
    <w:rsid w:val="008C060F"/>
    <w:rsid w:val="008C55ED"/>
    <w:rsid w:val="008E5AB0"/>
    <w:rsid w:val="009F097F"/>
    <w:rsid w:val="00A1243A"/>
    <w:rsid w:val="00A13339"/>
    <w:rsid w:val="00A204E0"/>
    <w:rsid w:val="00A353B8"/>
    <w:rsid w:val="00B20EF5"/>
    <w:rsid w:val="00B27D71"/>
    <w:rsid w:val="00B40172"/>
    <w:rsid w:val="00B416BB"/>
    <w:rsid w:val="00B541C3"/>
    <w:rsid w:val="00B72488"/>
    <w:rsid w:val="00B94523"/>
    <w:rsid w:val="00BB2BC7"/>
    <w:rsid w:val="00BB3AAD"/>
    <w:rsid w:val="00BC0E2D"/>
    <w:rsid w:val="00C300BC"/>
    <w:rsid w:val="00CB2CA8"/>
    <w:rsid w:val="00CF0DF6"/>
    <w:rsid w:val="00CF364D"/>
    <w:rsid w:val="00D337D1"/>
    <w:rsid w:val="00D82E15"/>
    <w:rsid w:val="00DA1183"/>
    <w:rsid w:val="00E02C64"/>
    <w:rsid w:val="00E33749"/>
    <w:rsid w:val="00F519C9"/>
    <w:rsid w:val="00F65A4D"/>
    <w:rsid w:val="00F9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2B2F"/>
  <w15:chartTrackingRefBased/>
  <w15:docId w15:val="{8D26F07D-CD5F-470B-837D-82EE2F96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2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1243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B94523"/>
    <w:rPr>
      <w:color w:val="0563C1" w:themeColor="hyperlink"/>
      <w:u w:val="single"/>
    </w:rPr>
  </w:style>
  <w:style w:type="character" w:customStyle="1" w:styleId="UnresolvedMention">
    <w:name w:val="Unresolved Mention"/>
    <w:basedOn w:val="DefaultParagraphFont"/>
    <w:uiPriority w:val="99"/>
    <w:semiHidden/>
    <w:unhideWhenUsed/>
    <w:rsid w:val="00B94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Chan</dc:creator>
  <cp:keywords/>
  <dc:description/>
  <cp:lastModifiedBy>TSENG Celia</cp:lastModifiedBy>
  <cp:revision>2</cp:revision>
  <dcterms:created xsi:type="dcterms:W3CDTF">2022-07-09T22:38:00Z</dcterms:created>
  <dcterms:modified xsi:type="dcterms:W3CDTF">2022-07-09T22:38:00Z</dcterms:modified>
</cp:coreProperties>
</file>