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8010"/>
      </w:tblGrid>
      <w:tr w:rsidR="004E6B2D" w:rsidTr="00CD6DEE">
        <w:trPr>
          <w:trHeight w:val="432"/>
        </w:trPr>
        <w:tc>
          <w:tcPr>
            <w:tcW w:w="10548" w:type="dxa"/>
            <w:gridSpan w:val="2"/>
          </w:tcPr>
          <w:p w:rsidR="004E6B2D" w:rsidRPr="004E6B2D" w:rsidRDefault="00CD6DEE" w:rsidP="008F41A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High-Value </w:t>
            </w:r>
            <w:r w:rsidR="004E6B2D" w:rsidRPr="004E6B2D">
              <w:rPr>
                <w:b/>
                <w:sz w:val="36"/>
                <w:szCs w:val="36"/>
              </w:rPr>
              <w:t xml:space="preserve">Use Case </w:t>
            </w:r>
            <w:r>
              <w:rPr>
                <w:b/>
                <w:sz w:val="36"/>
                <w:szCs w:val="36"/>
              </w:rPr>
              <w:t>– INCOSE Usability Working Group</w:t>
            </w:r>
          </w:p>
        </w:tc>
      </w:tr>
      <w:tr w:rsidR="00E71047" w:rsidTr="007F7E99">
        <w:trPr>
          <w:trHeight w:hRule="exact" w:val="811"/>
        </w:trPr>
        <w:tc>
          <w:tcPr>
            <w:tcW w:w="2538" w:type="dxa"/>
          </w:tcPr>
          <w:p w:rsidR="00E71047" w:rsidRPr="006E7BCF" w:rsidRDefault="00E71047" w:rsidP="00C822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*-</w:t>
            </w:r>
            <w:r w:rsidRPr="006E7BCF">
              <w:rPr>
                <w:b/>
                <w:sz w:val="28"/>
                <w:szCs w:val="28"/>
              </w:rPr>
              <w:t>Goal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7F7E99">
        <w:trPr>
          <w:trHeight w:hRule="exact" w:val="1252"/>
        </w:trPr>
        <w:tc>
          <w:tcPr>
            <w:tcW w:w="2538" w:type="dxa"/>
          </w:tcPr>
          <w:p w:rsidR="00E71047" w:rsidRDefault="00E71047" w:rsidP="00C822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*-</w:t>
            </w:r>
            <w:r w:rsidRPr="006E7BCF">
              <w:rPr>
                <w:b/>
                <w:sz w:val="28"/>
                <w:szCs w:val="28"/>
              </w:rPr>
              <w:t>Actors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71047" w:rsidRDefault="00E71047" w:rsidP="00C822C7">
            <w:r w:rsidRPr="00CD6DEE">
              <w:rPr>
                <w:b/>
                <w:sz w:val="24"/>
                <w:szCs w:val="28"/>
              </w:rPr>
              <w:t>(Customer, Worker)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CD6DEE">
        <w:trPr>
          <w:trHeight w:hRule="exact" w:val="1440"/>
        </w:trPr>
        <w:tc>
          <w:tcPr>
            <w:tcW w:w="2538" w:type="dxa"/>
          </w:tcPr>
          <w:p w:rsidR="00E71047" w:rsidRPr="008956C5" w:rsidRDefault="00E71047" w:rsidP="00C822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*-</w:t>
            </w:r>
            <w:r w:rsidRPr="008956C5">
              <w:rPr>
                <w:b/>
                <w:sz w:val="28"/>
                <w:szCs w:val="28"/>
              </w:rPr>
              <w:t>Value Added</w:t>
            </w:r>
          </w:p>
          <w:p w:rsidR="00E71047" w:rsidRDefault="00E71047" w:rsidP="00C822C7">
            <w:r>
              <w:t>PV = Potential Value</w:t>
            </w:r>
          </w:p>
          <w:p w:rsidR="00E71047" w:rsidRDefault="00E71047" w:rsidP="00C822C7">
            <w:r>
              <w:t>PV    (1-5)  5=Max Value</w:t>
            </w:r>
          </w:p>
          <w:p w:rsidR="00E71047" w:rsidRDefault="00E71047" w:rsidP="00C822C7">
            <w:proofErr w:type="spellStart"/>
            <w:r>
              <w:t>Freq</w:t>
            </w:r>
            <w:proofErr w:type="spellEnd"/>
            <w:r>
              <w:t xml:space="preserve"> (1-5)  5=Max </w:t>
            </w:r>
            <w:proofErr w:type="spellStart"/>
            <w:r>
              <w:t>Freq</w:t>
            </w:r>
            <w:proofErr w:type="spellEnd"/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CD6DEE">
        <w:trPr>
          <w:trHeight w:hRule="exact" w:val="1008"/>
        </w:trPr>
        <w:tc>
          <w:tcPr>
            <w:tcW w:w="2538" w:type="dxa"/>
          </w:tcPr>
          <w:p w:rsidR="00E71047" w:rsidRDefault="00E71047" w:rsidP="00C822C7">
            <w:r>
              <w:rPr>
                <w:b/>
                <w:sz w:val="28"/>
                <w:szCs w:val="28"/>
              </w:rPr>
              <w:t>Process / Diagram / Tool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CD6DEE">
        <w:trPr>
          <w:trHeight w:hRule="exact" w:val="1072"/>
        </w:trPr>
        <w:tc>
          <w:tcPr>
            <w:tcW w:w="2538" w:type="dxa"/>
          </w:tcPr>
          <w:p w:rsidR="00E71047" w:rsidRDefault="00E71047" w:rsidP="00C822C7">
            <w:r w:rsidRPr="004E6B2D">
              <w:rPr>
                <w:b/>
                <w:sz w:val="28"/>
                <w:szCs w:val="28"/>
              </w:rPr>
              <w:t>Pre-condition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CD6DEE">
        <w:trPr>
          <w:trHeight w:hRule="exact" w:val="1008"/>
        </w:trPr>
        <w:tc>
          <w:tcPr>
            <w:tcW w:w="2538" w:type="dxa"/>
          </w:tcPr>
          <w:p w:rsidR="00E71047" w:rsidRDefault="00E71047" w:rsidP="00C822C7">
            <w:r w:rsidRPr="004E6B2D">
              <w:rPr>
                <w:b/>
                <w:sz w:val="28"/>
                <w:szCs w:val="28"/>
              </w:rPr>
              <w:t>Post-condition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E71047" w:rsidTr="00CD6DEE">
        <w:trPr>
          <w:trHeight w:hRule="exact" w:val="2880"/>
        </w:trPr>
        <w:tc>
          <w:tcPr>
            <w:tcW w:w="2538" w:type="dxa"/>
          </w:tcPr>
          <w:p w:rsidR="00E71047" w:rsidRDefault="00E71047" w:rsidP="00C822C7">
            <w:r w:rsidRPr="004E6B2D">
              <w:rPr>
                <w:b/>
                <w:sz w:val="28"/>
                <w:szCs w:val="28"/>
              </w:rPr>
              <w:t>Sequence of tasks</w:t>
            </w:r>
          </w:p>
        </w:tc>
        <w:tc>
          <w:tcPr>
            <w:tcW w:w="8010" w:type="dxa"/>
          </w:tcPr>
          <w:p w:rsidR="00E71047" w:rsidRDefault="00E71047" w:rsidP="008F41A7"/>
        </w:tc>
      </w:tr>
      <w:tr w:rsidR="004E6B2D" w:rsidTr="007F7E99">
        <w:trPr>
          <w:trHeight w:hRule="exact" w:val="640"/>
        </w:trPr>
        <w:tc>
          <w:tcPr>
            <w:tcW w:w="2538" w:type="dxa"/>
          </w:tcPr>
          <w:p w:rsidR="004E6B2D" w:rsidRDefault="004E6B2D" w:rsidP="00CD6DEE">
            <w:r w:rsidRPr="004E6B2D">
              <w:rPr>
                <w:b/>
                <w:sz w:val="28"/>
                <w:szCs w:val="28"/>
              </w:rPr>
              <w:t>Group Number</w:t>
            </w:r>
            <w:r w:rsidR="007F7E99">
              <w:rPr>
                <w:b/>
                <w:sz w:val="28"/>
                <w:szCs w:val="28"/>
              </w:rPr>
              <w:t xml:space="preserve"> / </w:t>
            </w:r>
            <w:r w:rsidR="007F7E99" w:rsidRPr="007F7E99">
              <w:rPr>
                <w:b/>
                <w:sz w:val="24"/>
                <w:szCs w:val="28"/>
              </w:rPr>
              <w:t>Assigned Dimension</w:t>
            </w:r>
          </w:p>
        </w:tc>
        <w:tc>
          <w:tcPr>
            <w:tcW w:w="8010" w:type="dxa"/>
          </w:tcPr>
          <w:p w:rsidR="004E6B2D" w:rsidRDefault="004E6B2D" w:rsidP="00CD6DEE"/>
        </w:tc>
      </w:tr>
    </w:tbl>
    <w:p w:rsidR="00E71047" w:rsidRPr="00CD6DEE" w:rsidRDefault="00E71047" w:rsidP="007F7E99">
      <w:pPr>
        <w:pStyle w:val="ListParagraph"/>
        <w:numPr>
          <w:ilvl w:val="0"/>
          <w:numId w:val="2"/>
        </w:numPr>
        <w:spacing w:before="120"/>
        <w:rPr>
          <w:sz w:val="20"/>
        </w:rPr>
      </w:pPr>
      <w:r w:rsidRPr="00CD6DEE">
        <w:rPr>
          <w:sz w:val="20"/>
        </w:rPr>
        <w:t xml:space="preserve">Goal - What is the goal of the use case? (Focus on the produced engineering artifacts and the needs of the customer) </w:t>
      </w:r>
    </w:p>
    <w:p w:rsidR="00E71047" w:rsidRPr="00CD6DEE" w:rsidRDefault="00E71047" w:rsidP="00E71047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Actors – Who are the actors involved in this use case? Who does the work? Who is the customer? </w:t>
      </w:r>
    </w:p>
    <w:p w:rsidR="00E71047" w:rsidRPr="00CD6DEE" w:rsidRDefault="00E71047" w:rsidP="00E71047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>Value Added – What is the value added to this use case because I used MBSE as opposed to traditional methods?</w:t>
      </w:r>
    </w:p>
    <w:p w:rsidR="00E71047" w:rsidRPr="00CD6DEE" w:rsidRDefault="00E71047" w:rsidP="00E71047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What systems engineering process, tool, and/or </w:t>
      </w:r>
      <w:proofErr w:type="spellStart"/>
      <w:r w:rsidRPr="00CD6DEE">
        <w:rPr>
          <w:sz w:val="20"/>
        </w:rPr>
        <w:t>SysML</w:t>
      </w:r>
      <w:proofErr w:type="spellEnd"/>
      <w:r w:rsidRPr="00CD6DEE">
        <w:rPr>
          <w:sz w:val="20"/>
        </w:rPr>
        <w:t xml:space="preserve"> diagram is utilized?</w:t>
      </w:r>
      <w:r>
        <w:rPr>
          <w:sz w:val="20"/>
        </w:rPr>
        <w:t xml:space="preserve"> What is the potential Value and the frequency the primary actor performs use case. Use a 1-5 scale where 1 is the minimum and 5 is the maximum.</w:t>
      </w:r>
      <w:bookmarkStart w:id="0" w:name="_GoBack"/>
      <w:bookmarkEnd w:id="0"/>
    </w:p>
    <w:p w:rsidR="00E71047" w:rsidRPr="00CD6DEE" w:rsidRDefault="00E71047" w:rsidP="00E71047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Pre-condition – What is the state of the tools and engineering artifacts before the use case begins. What are the inputs needed to start this use case. </w:t>
      </w:r>
    </w:p>
    <w:p w:rsidR="00E71047" w:rsidRPr="00CD6DEE" w:rsidRDefault="00E71047" w:rsidP="00E71047">
      <w:pPr>
        <w:pStyle w:val="ListParagraph"/>
        <w:numPr>
          <w:ilvl w:val="0"/>
          <w:numId w:val="2"/>
        </w:numPr>
        <w:rPr>
          <w:sz w:val="20"/>
        </w:rPr>
      </w:pPr>
      <w:r w:rsidRPr="00CD6DEE">
        <w:rPr>
          <w:sz w:val="20"/>
        </w:rPr>
        <w:t xml:space="preserve">Post-condition – What is the state of the tools and engineering artifacts after the use case finishes. What are the outputs from this use </w:t>
      </w:r>
      <w:proofErr w:type="gramStart"/>
      <w:r w:rsidRPr="00CD6DEE">
        <w:rPr>
          <w:sz w:val="20"/>
        </w:rPr>
        <w:t>case.</w:t>
      </w:r>
      <w:proofErr w:type="gramEnd"/>
      <w:r w:rsidRPr="00CD6DEE">
        <w:rPr>
          <w:sz w:val="20"/>
        </w:rPr>
        <w:t xml:space="preserve"> </w:t>
      </w:r>
    </w:p>
    <w:p w:rsidR="00CD6DEE" w:rsidRPr="00E71047" w:rsidRDefault="00E71047" w:rsidP="008614F9">
      <w:pPr>
        <w:pStyle w:val="ListParagraph"/>
        <w:numPr>
          <w:ilvl w:val="0"/>
          <w:numId w:val="2"/>
        </w:numPr>
        <w:rPr>
          <w:sz w:val="20"/>
        </w:rPr>
      </w:pPr>
      <w:r w:rsidRPr="007C35A9">
        <w:rPr>
          <w:sz w:val="20"/>
        </w:rPr>
        <w:t xml:space="preserve">Sequence of tasks - What are the tool independent tasks the primary actor does (Starts with a verb) (What </w:t>
      </w:r>
      <w:proofErr w:type="spellStart"/>
      <w:r w:rsidRPr="007C35A9">
        <w:rPr>
          <w:sz w:val="20"/>
        </w:rPr>
        <w:t>SysML</w:t>
      </w:r>
      <w:proofErr w:type="spellEnd"/>
      <w:r w:rsidRPr="007C35A9">
        <w:rPr>
          <w:sz w:val="20"/>
        </w:rPr>
        <w:t xml:space="preserve"> element(s) and/or diagram(s) </w:t>
      </w:r>
      <w:proofErr w:type="gramStart"/>
      <w:r w:rsidRPr="007C35A9">
        <w:rPr>
          <w:sz w:val="20"/>
        </w:rPr>
        <w:t>is</w:t>
      </w:r>
      <w:proofErr w:type="gramEnd"/>
      <w:r w:rsidRPr="007C35A9">
        <w:rPr>
          <w:sz w:val="20"/>
        </w:rPr>
        <w:t xml:space="preserve"> used?)</w:t>
      </w:r>
    </w:p>
    <w:sectPr w:rsidR="00CD6DEE" w:rsidRPr="00E71047" w:rsidSect="008614F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8E" w:rsidRDefault="00D1018E" w:rsidP="008614F9">
      <w:pPr>
        <w:spacing w:after="0" w:line="240" w:lineRule="auto"/>
      </w:pPr>
      <w:r>
        <w:separator/>
      </w:r>
    </w:p>
  </w:endnote>
  <w:end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8E" w:rsidRDefault="00D1018E" w:rsidP="008614F9">
      <w:pPr>
        <w:spacing w:after="0" w:line="240" w:lineRule="auto"/>
      </w:pPr>
      <w:r>
        <w:separator/>
      </w:r>
    </w:p>
  </w:footnote>
  <w:footnote w:type="continuationSeparator" w:id="0">
    <w:p w:rsidR="00D1018E" w:rsidRDefault="00D1018E" w:rsidP="0086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6A12"/>
    <w:multiLevelType w:val="hybridMultilevel"/>
    <w:tmpl w:val="FEFE1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E1EF0"/>
    <w:multiLevelType w:val="hybridMultilevel"/>
    <w:tmpl w:val="E67CDF5C"/>
    <w:lvl w:ilvl="0" w:tplc="6972A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6D7CC">
      <w:start w:val="11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4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969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83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A4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68A"/>
    <w:rsid w:val="000C668A"/>
    <w:rsid w:val="001C621C"/>
    <w:rsid w:val="001D70A1"/>
    <w:rsid w:val="003446C5"/>
    <w:rsid w:val="003B7F31"/>
    <w:rsid w:val="00472028"/>
    <w:rsid w:val="004E6B2D"/>
    <w:rsid w:val="00526CB9"/>
    <w:rsid w:val="0062539E"/>
    <w:rsid w:val="006E7BCF"/>
    <w:rsid w:val="007E6EAB"/>
    <w:rsid w:val="007F7E99"/>
    <w:rsid w:val="008614F9"/>
    <w:rsid w:val="009A702E"/>
    <w:rsid w:val="00A503D0"/>
    <w:rsid w:val="00AE209F"/>
    <w:rsid w:val="00BA0030"/>
    <w:rsid w:val="00CD6DEE"/>
    <w:rsid w:val="00D1018E"/>
    <w:rsid w:val="00E7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4F9"/>
  </w:style>
  <w:style w:type="paragraph" w:styleId="Footer">
    <w:name w:val="footer"/>
    <w:basedOn w:val="Normal"/>
    <w:link w:val="FooterChar"/>
    <w:uiPriority w:val="99"/>
    <w:semiHidden/>
    <w:unhideWhenUsed/>
    <w:rsid w:val="00861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42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9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9B67-5C40-46C7-A9E0-92E3E7A7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ilturner</dc:creator>
  <cp:keywords/>
  <dc:description/>
  <cp:lastModifiedBy>D</cp:lastModifiedBy>
  <cp:revision>9</cp:revision>
  <dcterms:created xsi:type="dcterms:W3CDTF">2011-01-31T03:13:00Z</dcterms:created>
  <dcterms:modified xsi:type="dcterms:W3CDTF">2011-01-31T12:43:00Z</dcterms:modified>
</cp:coreProperties>
</file>