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A7E" w:rsidRDefault="00F13A7E" w:rsidP="00F13A7E">
      <w:pPr>
        <w:widowControl w:val="0"/>
        <w:autoSpaceDE w:val="0"/>
        <w:autoSpaceDN w:val="0"/>
        <w:adjustRightInd w:val="0"/>
        <w:rPr>
          <w:rFonts w:ascii="Helvetica" w:hAnsi="Helvetica" w:cs="Helvetica"/>
          <w:sz w:val="28"/>
          <w:szCs w:val="28"/>
        </w:rPr>
      </w:pPr>
      <w:r>
        <w:rPr>
          <w:rFonts w:ascii="Helvetica" w:hAnsi="Helvetica" w:cs="Helvetica"/>
          <w:sz w:val="28"/>
          <w:szCs w:val="28"/>
        </w:rPr>
        <w:t>Hello Team,</w:t>
      </w:r>
    </w:p>
    <w:p w:rsidR="00F13A7E" w:rsidRDefault="00F13A7E" w:rsidP="00F13A7E">
      <w:pPr>
        <w:widowControl w:val="0"/>
        <w:autoSpaceDE w:val="0"/>
        <w:autoSpaceDN w:val="0"/>
        <w:adjustRightInd w:val="0"/>
        <w:rPr>
          <w:rFonts w:ascii="Helvetica" w:hAnsi="Helvetica" w:cs="Helvetica"/>
          <w:sz w:val="28"/>
          <w:szCs w:val="28"/>
        </w:rPr>
      </w:pPr>
    </w:p>
    <w:p w:rsidR="00F13A7E" w:rsidRDefault="00F13A7E" w:rsidP="00F13A7E">
      <w:pPr>
        <w:widowControl w:val="0"/>
        <w:autoSpaceDE w:val="0"/>
        <w:autoSpaceDN w:val="0"/>
        <w:adjustRightInd w:val="0"/>
        <w:rPr>
          <w:rFonts w:ascii="Helvetica" w:hAnsi="Helvetica" w:cs="Helvetica"/>
          <w:sz w:val="28"/>
          <w:szCs w:val="28"/>
        </w:rPr>
      </w:pPr>
      <w:r>
        <w:rPr>
          <w:rFonts w:ascii="Helvetica" w:hAnsi="Helvetica" w:cs="Helvetica"/>
          <w:sz w:val="28"/>
          <w:szCs w:val="28"/>
        </w:rPr>
        <w:t xml:space="preserve">Last time we met, we promised each other  "thoughtful messages".  In that spirit, I'd like to share a few observations regarding the use case data from the workshop.  Note the attached files for reference.  In the first file, I've added page numbers to the use case document for reference.  In the Excel file, I've applied a use case number and a page number to reference the use cases.  Note that the </w:t>
      </w:r>
      <w:r>
        <w:rPr>
          <w:rFonts w:ascii="Helvetica" w:hAnsi="Helvetica" w:cs="Helvetica"/>
          <w:b/>
          <w:bCs/>
          <w:sz w:val="28"/>
          <w:szCs w:val="28"/>
        </w:rPr>
        <w:t>use case number</w:t>
      </w:r>
      <w:r>
        <w:rPr>
          <w:rFonts w:ascii="Helvetica" w:hAnsi="Helvetica" w:cs="Helvetica"/>
          <w:sz w:val="28"/>
          <w:szCs w:val="28"/>
        </w:rPr>
        <w:t xml:space="preserve"> = </w:t>
      </w:r>
      <w:r>
        <w:rPr>
          <w:rFonts w:ascii="Helvetica" w:hAnsi="Helvetica" w:cs="Helvetica"/>
          <w:b/>
          <w:bCs/>
          <w:sz w:val="28"/>
          <w:szCs w:val="28"/>
        </w:rPr>
        <w:t>page number</w:t>
      </w:r>
      <w:r>
        <w:rPr>
          <w:rFonts w:ascii="Helvetica" w:hAnsi="Helvetica" w:cs="Helvetica"/>
          <w:sz w:val="28"/>
          <w:szCs w:val="28"/>
        </w:rPr>
        <w:t xml:space="preserve"> - 3.  An asterisk denotes that a use case was one of the key use cases identified at the end of the workshop.</w:t>
      </w:r>
    </w:p>
    <w:p w:rsidR="00F13A7E" w:rsidRDefault="00F13A7E" w:rsidP="00F13A7E">
      <w:pPr>
        <w:widowControl w:val="0"/>
        <w:autoSpaceDE w:val="0"/>
        <w:autoSpaceDN w:val="0"/>
        <w:adjustRightInd w:val="0"/>
        <w:rPr>
          <w:rFonts w:ascii="Helvetica" w:hAnsi="Helvetica" w:cs="Helvetica"/>
          <w:sz w:val="28"/>
          <w:szCs w:val="28"/>
        </w:rPr>
      </w:pPr>
    </w:p>
    <w:p w:rsidR="00F13A7E" w:rsidRDefault="00F13A7E" w:rsidP="00F13A7E">
      <w:pPr>
        <w:widowControl w:val="0"/>
        <w:autoSpaceDE w:val="0"/>
        <w:autoSpaceDN w:val="0"/>
        <w:adjustRightInd w:val="0"/>
        <w:rPr>
          <w:rFonts w:ascii="Helvetica" w:hAnsi="Helvetica" w:cs="Helvetica"/>
          <w:sz w:val="28"/>
          <w:szCs w:val="28"/>
        </w:rPr>
      </w:pPr>
      <w:r>
        <w:rPr>
          <w:rFonts w:ascii="Helvetica" w:hAnsi="Helvetica" w:cs="Helvetica"/>
          <w:sz w:val="28"/>
          <w:szCs w:val="28"/>
        </w:rPr>
        <w:t>Please do forgive me if some of the follow observations seem obvious.  I'm being explicit about these points because many of these things seem to be worthy of further discussion.  Also, if I've missed something important or you have a different view, please do chime in.  Observations:  </w:t>
      </w:r>
    </w:p>
    <w:p w:rsidR="00F13A7E" w:rsidRDefault="00F13A7E" w:rsidP="00F13A7E">
      <w:pPr>
        <w:widowControl w:val="0"/>
        <w:numPr>
          <w:ilvl w:val="0"/>
          <w:numId w:val="6"/>
        </w:numPr>
        <w:tabs>
          <w:tab w:val="left" w:pos="220"/>
          <w:tab w:val="left" w:pos="720"/>
        </w:tabs>
        <w:autoSpaceDE w:val="0"/>
        <w:autoSpaceDN w:val="0"/>
        <w:adjustRightInd w:val="0"/>
        <w:rPr>
          <w:rFonts w:ascii="Helvetica" w:hAnsi="Helvetica" w:cs="Helvetica"/>
          <w:sz w:val="28"/>
          <w:szCs w:val="28"/>
        </w:rPr>
      </w:pPr>
      <w:r>
        <w:rPr>
          <w:rFonts w:ascii="Helvetica" w:hAnsi="Helvetica" w:cs="Helvetica"/>
          <w:sz w:val="28"/>
          <w:szCs w:val="28"/>
        </w:rPr>
        <w:t xml:space="preserve">There are 35 use cases, if we include the use cases contributed by Robert </w:t>
      </w:r>
      <w:proofErr w:type="spellStart"/>
      <w:r>
        <w:rPr>
          <w:rFonts w:ascii="Helvetica" w:hAnsi="Helvetica" w:cs="Helvetica"/>
          <w:sz w:val="28"/>
          <w:szCs w:val="28"/>
        </w:rPr>
        <w:t>Karban</w:t>
      </w:r>
      <w:proofErr w:type="spellEnd"/>
      <w:r>
        <w:rPr>
          <w:rFonts w:ascii="Helvetica" w:hAnsi="Helvetica" w:cs="Helvetica"/>
          <w:sz w:val="28"/>
          <w:szCs w:val="28"/>
        </w:rPr>
        <w:t xml:space="preserve"> from the Telescope Challenge Team.  </w:t>
      </w:r>
    </w:p>
    <w:p w:rsidR="00F13A7E" w:rsidRDefault="00F13A7E" w:rsidP="00F13A7E">
      <w:pPr>
        <w:widowControl w:val="0"/>
        <w:numPr>
          <w:ilvl w:val="0"/>
          <w:numId w:val="6"/>
        </w:numPr>
        <w:tabs>
          <w:tab w:val="left" w:pos="220"/>
          <w:tab w:val="left" w:pos="720"/>
        </w:tabs>
        <w:autoSpaceDE w:val="0"/>
        <w:autoSpaceDN w:val="0"/>
        <w:adjustRightInd w:val="0"/>
        <w:rPr>
          <w:rFonts w:ascii="Helvetica" w:hAnsi="Helvetica" w:cs="Helvetica"/>
          <w:sz w:val="28"/>
          <w:szCs w:val="28"/>
        </w:rPr>
      </w:pPr>
      <w:r>
        <w:rPr>
          <w:rFonts w:ascii="Helvetica" w:hAnsi="Helvetica" w:cs="Helvetica"/>
          <w:sz w:val="28"/>
          <w:szCs w:val="28"/>
        </w:rPr>
        <w:t>Although we're calling the content of each of the 35 filled in forms "use cases", most of them are in a partial state of completion and most are somewhat terse (and potentially ambiguous).  An agile programmer would refer to many of them as "user stories" rather than use cases.  By "user story" I mean a promise to talk about a particular use case at some future time, rather than an actual use case.  Virtually every use case that we have would benefit from adding further detail.  This is a natural outcome given that the meeting time at the workshop was so restricted and only 2/3 of the expected meeting time was actually available to the team.  It was rare to see a use case with over 6 sequential tasks listed.  Many listed no tasks at all.</w:t>
      </w:r>
    </w:p>
    <w:p w:rsidR="00F13A7E" w:rsidRDefault="00F13A7E" w:rsidP="00F13A7E">
      <w:pPr>
        <w:widowControl w:val="0"/>
        <w:numPr>
          <w:ilvl w:val="0"/>
          <w:numId w:val="6"/>
        </w:numPr>
        <w:tabs>
          <w:tab w:val="left" w:pos="220"/>
          <w:tab w:val="left" w:pos="720"/>
        </w:tabs>
        <w:autoSpaceDE w:val="0"/>
        <w:autoSpaceDN w:val="0"/>
        <w:adjustRightInd w:val="0"/>
        <w:rPr>
          <w:rFonts w:ascii="Helvetica" w:hAnsi="Helvetica" w:cs="Helvetica"/>
          <w:sz w:val="28"/>
          <w:szCs w:val="28"/>
        </w:rPr>
      </w:pPr>
      <w:r>
        <w:rPr>
          <w:rFonts w:ascii="Helvetica" w:hAnsi="Helvetica" w:cs="Helvetica"/>
          <w:sz w:val="28"/>
          <w:szCs w:val="28"/>
        </w:rPr>
        <w:t>Although there will naturally be more than one way to categorize the use cases, the attached spreadsheet categorizes the use cases mainly by SE process aspect as:</w:t>
      </w:r>
    </w:p>
    <w:p w:rsidR="00F13A7E" w:rsidRPr="00F13A7E" w:rsidRDefault="00F13A7E" w:rsidP="00F13A7E">
      <w:pPr>
        <w:pStyle w:val="ListParagraph"/>
        <w:widowControl w:val="0"/>
        <w:numPr>
          <w:ilvl w:val="1"/>
          <w:numId w:val="6"/>
        </w:numPr>
        <w:tabs>
          <w:tab w:val="left" w:pos="940"/>
          <w:tab w:val="left" w:pos="1440"/>
        </w:tabs>
        <w:autoSpaceDE w:val="0"/>
        <w:autoSpaceDN w:val="0"/>
        <w:adjustRightInd w:val="0"/>
        <w:rPr>
          <w:rFonts w:ascii="Helvetica" w:hAnsi="Helvetica" w:cs="Helvetica"/>
          <w:sz w:val="28"/>
          <w:szCs w:val="28"/>
        </w:rPr>
      </w:pPr>
      <w:r w:rsidRPr="00F13A7E">
        <w:rPr>
          <w:rFonts w:ascii="Helvetica" w:hAnsi="Helvetica" w:cs="Helvetica"/>
          <w:sz w:val="28"/>
          <w:szCs w:val="28"/>
        </w:rPr>
        <w:t>Agreement</w:t>
      </w:r>
    </w:p>
    <w:p w:rsidR="00F13A7E" w:rsidRDefault="00F13A7E" w:rsidP="00F13A7E">
      <w:pPr>
        <w:widowControl w:val="0"/>
        <w:numPr>
          <w:ilvl w:val="1"/>
          <w:numId w:val="6"/>
        </w:numPr>
        <w:tabs>
          <w:tab w:val="left" w:pos="940"/>
          <w:tab w:val="left" w:pos="1440"/>
        </w:tabs>
        <w:autoSpaceDE w:val="0"/>
        <w:autoSpaceDN w:val="0"/>
        <w:adjustRightInd w:val="0"/>
        <w:rPr>
          <w:rFonts w:ascii="Helvetica" w:hAnsi="Helvetica" w:cs="Helvetica"/>
          <w:sz w:val="28"/>
          <w:szCs w:val="28"/>
        </w:rPr>
      </w:pPr>
      <w:r>
        <w:rPr>
          <w:rFonts w:ascii="Helvetica" w:hAnsi="Helvetica" w:cs="Helvetica"/>
          <w:sz w:val="28"/>
          <w:szCs w:val="28"/>
        </w:rPr>
        <w:t>Requirements</w:t>
      </w:r>
    </w:p>
    <w:p w:rsidR="00F13A7E" w:rsidRDefault="00F13A7E" w:rsidP="00F13A7E">
      <w:pPr>
        <w:widowControl w:val="0"/>
        <w:numPr>
          <w:ilvl w:val="1"/>
          <w:numId w:val="6"/>
        </w:numPr>
        <w:tabs>
          <w:tab w:val="left" w:pos="940"/>
          <w:tab w:val="left" w:pos="1440"/>
        </w:tabs>
        <w:autoSpaceDE w:val="0"/>
        <w:autoSpaceDN w:val="0"/>
        <w:adjustRightInd w:val="0"/>
        <w:rPr>
          <w:rFonts w:ascii="Helvetica" w:hAnsi="Helvetica" w:cs="Helvetica"/>
          <w:sz w:val="28"/>
          <w:szCs w:val="28"/>
        </w:rPr>
      </w:pPr>
      <w:r>
        <w:rPr>
          <w:rFonts w:ascii="Helvetica" w:hAnsi="Helvetica" w:cs="Helvetica"/>
          <w:sz w:val="28"/>
          <w:szCs w:val="28"/>
        </w:rPr>
        <w:t>Architecture</w:t>
      </w:r>
    </w:p>
    <w:p w:rsidR="00F13A7E" w:rsidRDefault="00F13A7E" w:rsidP="00F13A7E">
      <w:pPr>
        <w:widowControl w:val="0"/>
        <w:numPr>
          <w:ilvl w:val="1"/>
          <w:numId w:val="6"/>
        </w:numPr>
        <w:tabs>
          <w:tab w:val="left" w:pos="940"/>
          <w:tab w:val="left" w:pos="1440"/>
        </w:tabs>
        <w:autoSpaceDE w:val="0"/>
        <w:autoSpaceDN w:val="0"/>
        <w:adjustRightInd w:val="0"/>
        <w:rPr>
          <w:rFonts w:ascii="Helvetica" w:hAnsi="Helvetica" w:cs="Helvetica"/>
          <w:sz w:val="28"/>
          <w:szCs w:val="28"/>
        </w:rPr>
      </w:pPr>
      <w:r>
        <w:rPr>
          <w:rFonts w:ascii="Helvetica" w:hAnsi="Helvetica" w:cs="Helvetica"/>
          <w:sz w:val="28"/>
          <w:szCs w:val="28"/>
        </w:rPr>
        <w:t>Analysis and Simulation</w:t>
      </w:r>
    </w:p>
    <w:p w:rsidR="00F13A7E" w:rsidRDefault="00F13A7E" w:rsidP="00F13A7E">
      <w:pPr>
        <w:widowControl w:val="0"/>
        <w:numPr>
          <w:ilvl w:val="1"/>
          <w:numId w:val="6"/>
        </w:numPr>
        <w:tabs>
          <w:tab w:val="left" w:pos="940"/>
          <w:tab w:val="left" w:pos="1440"/>
        </w:tabs>
        <w:autoSpaceDE w:val="0"/>
        <w:autoSpaceDN w:val="0"/>
        <w:adjustRightInd w:val="0"/>
        <w:rPr>
          <w:rFonts w:ascii="Helvetica" w:hAnsi="Helvetica" w:cs="Helvetica"/>
          <w:sz w:val="28"/>
          <w:szCs w:val="28"/>
        </w:rPr>
      </w:pPr>
      <w:r>
        <w:rPr>
          <w:rFonts w:ascii="Helvetica" w:hAnsi="Helvetica" w:cs="Helvetica"/>
          <w:sz w:val="28"/>
          <w:szCs w:val="28"/>
        </w:rPr>
        <w:t>Report Generation</w:t>
      </w:r>
    </w:p>
    <w:p w:rsidR="00F13A7E" w:rsidRDefault="00F13A7E" w:rsidP="00F13A7E">
      <w:pPr>
        <w:widowControl w:val="0"/>
        <w:numPr>
          <w:ilvl w:val="1"/>
          <w:numId w:val="6"/>
        </w:numPr>
        <w:tabs>
          <w:tab w:val="left" w:pos="940"/>
          <w:tab w:val="left" w:pos="1440"/>
        </w:tabs>
        <w:autoSpaceDE w:val="0"/>
        <w:autoSpaceDN w:val="0"/>
        <w:adjustRightInd w:val="0"/>
        <w:rPr>
          <w:rFonts w:ascii="Helvetica" w:hAnsi="Helvetica" w:cs="Helvetica"/>
          <w:sz w:val="28"/>
          <w:szCs w:val="28"/>
        </w:rPr>
      </w:pPr>
      <w:r>
        <w:rPr>
          <w:rFonts w:ascii="Helvetica" w:hAnsi="Helvetica" w:cs="Helvetica"/>
          <w:sz w:val="28"/>
          <w:szCs w:val="28"/>
        </w:rPr>
        <w:t>Reviews</w:t>
      </w:r>
    </w:p>
    <w:p w:rsidR="00F13A7E" w:rsidRDefault="00F13A7E" w:rsidP="00F13A7E">
      <w:pPr>
        <w:widowControl w:val="0"/>
        <w:numPr>
          <w:ilvl w:val="1"/>
          <w:numId w:val="6"/>
        </w:numPr>
        <w:tabs>
          <w:tab w:val="left" w:pos="940"/>
          <w:tab w:val="left" w:pos="1440"/>
        </w:tabs>
        <w:autoSpaceDE w:val="0"/>
        <w:autoSpaceDN w:val="0"/>
        <w:adjustRightInd w:val="0"/>
        <w:rPr>
          <w:rFonts w:ascii="Helvetica" w:hAnsi="Helvetica" w:cs="Helvetica"/>
          <w:sz w:val="28"/>
          <w:szCs w:val="28"/>
        </w:rPr>
      </w:pPr>
      <w:r>
        <w:rPr>
          <w:rFonts w:ascii="Helvetica" w:hAnsi="Helvetica" w:cs="Helvetica"/>
          <w:sz w:val="28"/>
          <w:szCs w:val="28"/>
        </w:rPr>
        <w:t>Decision-making</w:t>
      </w:r>
    </w:p>
    <w:p w:rsidR="00F13A7E" w:rsidRDefault="00F13A7E" w:rsidP="00F13A7E">
      <w:pPr>
        <w:widowControl w:val="0"/>
        <w:numPr>
          <w:ilvl w:val="1"/>
          <w:numId w:val="6"/>
        </w:numPr>
        <w:tabs>
          <w:tab w:val="left" w:pos="940"/>
          <w:tab w:val="left" w:pos="1440"/>
        </w:tabs>
        <w:autoSpaceDE w:val="0"/>
        <w:autoSpaceDN w:val="0"/>
        <w:adjustRightInd w:val="0"/>
        <w:rPr>
          <w:rFonts w:ascii="Helvetica" w:hAnsi="Helvetica" w:cs="Helvetica"/>
          <w:sz w:val="28"/>
          <w:szCs w:val="28"/>
        </w:rPr>
      </w:pPr>
      <w:r>
        <w:rPr>
          <w:rFonts w:ascii="Helvetica" w:hAnsi="Helvetica" w:cs="Helvetica"/>
          <w:sz w:val="28"/>
          <w:szCs w:val="28"/>
        </w:rPr>
        <w:t>Utilities and Tool Capabilities - These are usually at a more detailed level and are potentially used by several other use cases.</w:t>
      </w:r>
    </w:p>
    <w:p w:rsidR="00F13A7E" w:rsidRDefault="00F13A7E" w:rsidP="00F13A7E">
      <w:pPr>
        <w:widowControl w:val="0"/>
        <w:autoSpaceDE w:val="0"/>
        <w:autoSpaceDN w:val="0"/>
        <w:adjustRightInd w:val="0"/>
        <w:ind w:left="720"/>
        <w:rPr>
          <w:rFonts w:ascii="Helvetica" w:hAnsi="Helvetica" w:cs="Helvetica"/>
          <w:sz w:val="28"/>
          <w:szCs w:val="28"/>
        </w:rPr>
      </w:pPr>
      <w:r>
        <w:rPr>
          <w:rFonts w:ascii="Helvetica" w:hAnsi="Helvetica" w:cs="Helvetica"/>
          <w:sz w:val="28"/>
          <w:szCs w:val="28"/>
        </w:rPr>
        <w:t>Several of the use cases spanned several aspects or could be applied in more than one SE process; however, this complexity is not treated in detail in the analysis.  In such situations the use case was allocated to one process aspect but could be legitimately placed in other categories.</w:t>
      </w:r>
    </w:p>
    <w:p w:rsidR="00F13A7E" w:rsidRPr="00F13A7E" w:rsidRDefault="00F13A7E" w:rsidP="00F13A7E">
      <w:pPr>
        <w:pStyle w:val="ListParagraph"/>
        <w:widowControl w:val="0"/>
        <w:numPr>
          <w:ilvl w:val="0"/>
          <w:numId w:val="7"/>
        </w:numPr>
        <w:tabs>
          <w:tab w:val="left" w:pos="220"/>
          <w:tab w:val="left" w:pos="720"/>
        </w:tabs>
        <w:autoSpaceDE w:val="0"/>
        <w:autoSpaceDN w:val="0"/>
        <w:adjustRightInd w:val="0"/>
        <w:rPr>
          <w:rFonts w:ascii="Helvetica" w:hAnsi="Helvetica" w:cs="Helvetica"/>
          <w:sz w:val="28"/>
          <w:szCs w:val="28"/>
        </w:rPr>
      </w:pPr>
      <w:r w:rsidRPr="00F13A7E">
        <w:rPr>
          <w:rFonts w:ascii="Helvetica" w:hAnsi="Helvetica" w:cs="Helvetica"/>
          <w:sz w:val="28"/>
          <w:szCs w:val="28"/>
        </w:rPr>
        <w:t>In many cases, the workshop teams independently identified essentially the same use cases.  Others overlap.  Effectively, of the 35 use cases, approximately 20 are independent.  For instance, if we look at the 4 use cases selected as the most important contributions from the workshop two are virtually identical:</w:t>
      </w:r>
    </w:p>
    <w:p w:rsidR="00F13A7E" w:rsidRPr="00F13A7E" w:rsidRDefault="00F13A7E" w:rsidP="00F13A7E">
      <w:pPr>
        <w:pStyle w:val="ListParagraph"/>
        <w:widowControl w:val="0"/>
        <w:numPr>
          <w:ilvl w:val="1"/>
          <w:numId w:val="7"/>
        </w:numPr>
        <w:tabs>
          <w:tab w:val="left" w:pos="940"/>
          <w:tab w:val="left" w:pos="1440"/>
        </w:tabs>
        <w:autoSpaceDE w:val="0"/>
        <w:autoSpaceDN w:val="0"/>
        <w:adjustRightInd w:val="0"/>
        <w:rPr>
          <w:rFonts w:ascii="Helvetica" w:hAnsi="Helvetica" w:cs="Helvetica"/>
          <w:sz w:val="28"/>
          <w:szCs w:val="28"/>
        </w:rPr>
      </w:pPr>
      <w:r w:rsidRPr="00F13A7E">
        <w:rPr>
          <w:rFonts w:ascii="Helvetica" w:hAnsi="Helvetica" w:cs="Helvetica"/>
          <w:sz w:val="28"/>
          <w:szCs w:val="28"/>
        </w:rPr>
        <w:t>Use Case 3 (Page 6) Assemble components from library to meet mission needs</w:t>
      </w:r>
    </w:p>
    <w:p w:rsidR="00F13A7E" w:rsidRPr="00F13A7E" w:rsidRDefault="00F13A7E" w:rsidP="00F13A7E">
      <w:pPr>
        <w:pStyle w:val="ListParagraph"/>
        <w:widowControl w:val="0"/>
        <w:numPr>
          <w:ilvl w:val="1"/>
          <w:numId w:val="7"/>
        </w:numPr>
        <w:tabs>
          <w:tab w:val="left" w:pos="940"/>
          <w:tab w:val="left" w:pos="1440"/>
        </w:tabs>
        <w:autoSpaceDE w:val="0"/>
        <w:autoSpaceDN w:val="0"/>
        <w:adjustRightInd w:val="0"/>
        <w:rPr>
          <w:rFonts w:ascii="Helvetica" w:hAnsi="Helvetica" w:cs="Helvetica"/>
          <w:sz w:val="28"/>
          <w:szCs w:val="28"/>
        </w:rPr>
      </w:pPr>
      <w:r w:rsidRPr="00F13A7E">
        <w:rPr>
          <w:rFonts w:ascii="Helvetica" w:hAnsi="Helvetica" w:cs="Helvetica"/>
          <w:sz w:val="28"/>
          <w:szCs w:val="28"/>
        </w:rPr>
        <w:t>Use Case 31 (Page 34) Define System architecture and conduct architectural analysis</w:t>
      </w:r>
    </w:p>
    <w:p w:rsidR="00F13A7E" w:rsidRPr="00F13A7E" w:rsidRDefault="00F13A7E" w:rsidP="00F13A7E">
      <w:pPr>
        <w:pStyle w:val="ListParagraph"/>
        <w:widowControl w:val="0"/>
        <w:numPr>
          <w:ilvl w:val="1"/>
          <w:numId w:val="7"/>
        </w:numPr>
        <w:tabs>
          <w:tab w:val="left" w:pos="940"/>
          <w:tab w:val="left" w:pos="1440"/>
        </w:tabs>
        <w:autoSpaceDE w:val="0"/>
        <w:autoSpaceDN w:val="0"/>
        <w:adjustRightInd w:val="0"/>
        <w:rPr>
          <w:rFonts w:ascii="Helvetica" w:hAnsi="Helvetica" w:cs="Helvetica"/>
          <w:sz w:val="28"/>
          <w:szCs w:val="28"/>
        </w:rPr>
      </w:pPr>
      <w:r w:rsidRPr="00F13A7E">
        <w:rPr>
          <w:rFonts w:ascii="Helvetica" w:hAnsi="Helvetica" w:cs="Helvetica"/>
          <w:sz w:val="28"/>
          <w:szCs w:val="28"/>
        </w:rPr>
        <w:t>In fact 4 of the architectural use cases were very similar (3, 10, 12, and 31)</w:t>
      </w:r>
    </w:p>
    <w:p w:rsidR="00F13A7E" w:rsidRPr="00F13A7E" w:rsidRDefault="00F13A7E" w:rsidP="00F13A7E">
      <w:pPr>
        <w:widowControl w:val="0"/>
        <w:autoSpaceDE w:val="0"/>
        <w:autoSpaceDN w:val="0"/>
        <w:adjustRightInd w:val="0"/>
        <w:ind w:left="720"/>
        <w:rPr>
          <w:rFonts w:ascii="Helvetica" w:hAnsi="Helvetica" w:cs="Helvetica"/>
          <w:sz w:val="28"/>
          <w:szCs w:val="28"/>
        </w:rPr>
      </w:pPr>
      <w:r w:rsidRPr="00F13A7E">
        <w:rPr>
          <w:rFonts w:ascii="Helvetica" w:hAnsi="Helvetica" w:cs="Helvetica"/>
          <w:sz w:val="28"/>
          <w:szCs w:val="28"/>
        </w:rPr>
        <w:t>In practice, seeing a use case repeated is a strong indication of its importance.  It's also interesting that the perspective on a repeated use case sometimes differed in interesting ways.  For instance, use case 3 emphasized a library for architecting and use case 10 emphasized using rules.</w:t>
      </w:r>
    </w:p>
    <w:p w:rsidR="00F13A7E" w:rsidRPr="00F13A7E" w:rsidRDefault="00F13A7E" w:rsidP="00F13A7E">
      <w:pPr>
        <w:pStyle w:val="ListParagraph"/>
        <w:widowControl w:val="0"/>
        <w:numPr>
          <w:ilvl w:val="0"/>
          <w:numId w:val="12"/>
        </w:numPr>
        <w:tabs>
          <w:tab w:val="left" w:pos="220"/>
          <w:tab w:val="left" w:pos="720"/>
        </w:tabs>
        <w:autoSpaceDE w:val="0"/>
        <w:autoSpaceDN w:val="0"/>
        <w:adjustRightInd w:val="0"/>
        <w:rPr>
          <w:rFonts w:ascii="Helvetica" w:hAnsi="Helvetica" w:cs="Helvetica"/>
          <w:sz w:val="28"/>
          <w:szCs w:val="28"/>
        </w:rPr>
      </w:pPr>
      <w:r w:rsidRPr="00F13A7E">
        <w:rPr>
          <w:rFonts w:ascii="Helvetica" w:hAnsi="Helvetica" w:cs="Helvetica"/>
          <w:sz w:val="28"/>
          <w:szCs w:val="28"/>
        </w:rPr>
        <w:t>There were a number of repeated themes that appeared in many use cases:</w:t>
      </w:r>
    </w:p>
    <w:p w:rsidR="00F13A7E" w:rsidRDefault="00F13A7E" w:rsidP="00F13A7E">
      <w:pPr>
        <w:widowControl w:val="0"/>
        <w:numPr>
          <w:ilvl w:val="1"/>
          <w:numId w:val="16"/>
        </w:numPr>
        <w:tabs>
          <w:tab w:val="left" w:pos="940"/>
          <w:tab w:val="left" w:pos="1440"/>
        </w:tabs>
        <w:autoSpaceDE w:val="0"/>
        <w:autoSpaceDN w:val="0"/>
        <w:adjustRightInd w:val="0"/>
        <w:rPr>
          <w:rFonts w:ascii="Helvetica" w:hAnsi="Helvetica" w:cs="Helvetica"/>
          <w:sz w:val="28"/>
          <w:szCs w:val="28"/>
        </w:rPr>
      </w:pPr>
      <w:r>
        <w:rPr>
          <w:rFonts w:ascii="Helvetica" w:hAnsi="Helvetica" w:cs="Helvetica"/>
          <w:sz w:val="28"/>
          <w:szCs w:val="28"/>
        </w:rPr>
        <w:t>Collaboration (Ron mentioned this at our last meeting.) - This is explicit in some use cases but implicit in almost all of them.  </w:t>
      </w:r>
    </w:p>
    <w:p w:rsidR="00F13A7E" w:rsidRDefault="00F13A7E" w:rsidP="00F13A7E">
      <w:pPr>
        <w:widowControl w:val="0"/>
        <w:numPr>
          <w:ilvl w:val="1"/>
          <w:numId w:val="16"/>
        </w:numPr>
        <w:tabs>
          <w:tab w:val="left" w:pos="940"/>
          <w:tab w:val="left" w:pos="1440"/>
        </w:tabs>
        <w:autoSpaceDE w:val="0"/>
        <w:autoSpaceDN w:val="0"/>
        <w:adjustRightInd w:val="0"/>
        <w:rPr>
          <w:rFonts w:ascii="Helvetica" w:hAnsi="Helvetica" w:cs="Helvetica"/>
          <w:sz w:val="28"/>
          <w:szCs w:val="28"/>
        </w:rPr>
      </w:pPr>
      <w:r>
        <w:rPr>
          <w:rFonts w:ascii="Helvetica" w:hAnsi="Helvetica" w:cs="Helvetica"/>
          <w:sz w:val="28"/>
          <w:szCs w:val="28"/>
        </w:rPr>
        <w:t xml:space="preserve">Computable Models - Many of the use cases assume </w:t>
      </w:r>
      <w:proofErr w:type="spellStart"/>
      <w:r>
        <w:rPr>
          <w:rFonts w:ascii="Helvetica" w:hAnsi="Helvetica" w:cs="Helvetica"/>
          <w:sz w:val="28"/>
          <w:szCs w:val="28"/>
        </w:rPr>
        <w:t>SysML</w:t>
      </w:r>
      <w:proofErr w:type="spellEnd"/>
      <w:r>
        <w:rPr>
          <w:rFonts w:ascii="Helvetica" w:hAnsi="Helvetica" w:cs="Helvetica"/>
          <w:sz w:val="28"/>
          <w:szCs w:val="28"/>
        </w:rPr>
        <w:t xml:space="preserve"> models that are computable.  Essentially, it was assumed that describing a model led to a direct calculation of the performance characteristics of the resulting system.</w:t>
      </w:r>
    </w:p>
    <w:p w:rsidR="00F13A7E" w:rsidRDefault="00F13A7E" w:rsidP="00F13A7E">
      <w:pPr>
        <w:widowControl w:val="0"/>
        <w:numPr>
          <w:ilvl w:val="1"/>
          <w:numId w:val="16"/>
        </w:numPr>
        <w:tabs>
          <w:tab w:val="left" w:pos="940"/>
          <w:tab w:val="left" w:pos="1440"/>
        </w:tabs>
        <w:autoSpaceDE w:val="0"/>
        <w:autoSpaceDN w:val="0"/>
        <w:adjustRightInd w:val="0"/>
        <w:rPr>
          <w:rFonts w:ascii="Helvetica" w:hAnsi="Helvetica" w:cs="Helvetica"/>
          <w:sz w:val="28"/>
          <w:szCs w:val="28"/>
        </w:rPr>
      </w:pPr>
      <w:r>
        <w:rPr>
          <w:rFonts w:ascii="Helvetica" w:hAnsi="Helvetica" w:cs="Helvetica"/>
          <w:sz w:val="28"/>
          <w:szCs w:val="28"/>
        </w:rPr>
        <w:t xml:space="preserve">Integration with Analysis and Simulation Tools - Many of the use cases assume integration with modeling and simulation tools.  For instance, the </w:t>
      </w:r>
      <w:proofErr w:type="spellStart"/>
      <w:r>
        <w:rPr>
          <w:rFonts w:ascii="Helvetica" w:hAnsi="Helvetica" w:cs="Helvetica"/>
          <w:sz w:val="28"/>
          <w:szCs w:val="28"/>
        </w:rPr>
        <w:t>MathWorks</w:t>
      </w:r>
      <w:proofErr w:type="spellEnd"/>
      <w:r>
        <w:rPr>
          <w:rFonts w:ascii="Helvetica" w:hAnsi="Helvetica" w:cs="Helvetica"/>
          <w:sz w:val="28"/>
          <w:szCs w:val="28"/>
        </w:rPr>
        <w:t xml:space="preserve"> tools were mentioned in one of the use cases.</w:t>
      </w:r>
    </w:p>
    <w:p w:rsidR="00F13A7E" w:rsidRDefault="00F13A7E" w:rsidP="00F13A7E">
      <w:pPr>
        <w:widowControl w:val="0"/>
        <w:numPr>
          <w:ilvl w:val="1"/>
          <w:numId w:val="16"/>
        </w:numPr>
        <w:tabs>
          <w:tab w:val="left" w:pos="940"/>
          <w:tab w:val="left" w:pos="1440"/>
        </w:tabs>
        <w:autoSpaceDE w:val="0"/>
        <w:autoSpaceDN w:val="0"/>
        <w:adjustRightInd w:val="0"/>
        <w:rPr>
          <w:rFonts w:ascii="Helvetica" w:hAnsi="Helvetica" w:cs="Helvetica"/>
          <w:sz w:val="28"/>
          <w:szCs w:val="28"/>
        </w:rPr>
      </w:pPr>
      <w:r>
        <w:rPr>
          <w:rFonts w:ascii="Helvetica" w:hAnsi="Helvetica" w:cs="Helvetica"/>
          <w:sz w:val="28"/>
          <w:szCs w:val="28"/>
        </w:rPr>
        <w:t>Integration with Discipline-Specific CAD Tools - Several of the use cases assumed integration with discipline-specific CAD tools.</w:t>
      </w:r>
    </w:p>
    <w:p w:rsidR="00F13A7E" w:rsidRDefault="00F13A7E" w:rsidP="00F13A7E">
      <w:pPr>
        <w:widowControl w:val="0"/>
        <w:autoSpaceDE w:val="0"/>
        <w:autoSpaceDN w:val="0"/>
        <w:adjustRightInd w:val="0"/>
        <w:rPr>
          <w:rFonts w:ascii="Helvetica" w:hAnsi="Helvetica" w:cs="Helvetica"/>
          <w:sz w:val="28"/>
          <w:szCs w:val="28"/>
        </w:rPr>
      </w:pPr>
      <w:r>
        <w:rPr>
          <w:rFonts w:ascii="Helvetica" w:hAnsi="Helvetica" w:cs="Helvetica"/>
          <w:sz w:val="28"/>
          <w:szCs w:val="28"/>
        </w:rPr>
        <w:t>There is much more that could be said about individual use cases.  Please add your thoughts...</w:t>
      </w:r>
    </w:p>
    <w:p w:rsidR="00F13A7E" w:rsidRDefault="00F13A7E" w:rsidP="00F13A7E">
      <w:pPr>
        <w:widowControl w:val="0"/>
        <w:autoSpaceDE w:val="0"/>
        <w:autoSpaceDN w:val="0"/>
        <w:adjustRightInd w:val="0"/>
        <w:rPr>
          <w:rFonts w:ascii="Helvetica" w:hAnsi="Helvetica" w:cs="Helvetica"/>
          <w:sz w:val="28"/>
          <w:szCs w:val="28"/>
        </w:rPr>
      </w:pPr>
    </w:p>
    <w:p w:rsidR="00F13A7E" w:rsidRDefault="00F13A7E" w:rsidP="00F13A7E">
      <w:pPr>
        <w:widowControl w:val="0"/>
        <w:autoSpaceDE w:val="0"/>
        <w:autoSpaceDN w:val="0"/>
        <w:adjustRightInd w:val="0"/>
        <w:rPr>
          <w:rFonts w:ascii="Helvetica" w:hAnsi="Helvetica" w:cs="Helvetica"/>
          <w:sz w:val="28"/>
          <w:szCs w:val="28"/>
        </w:rPr>
      </w:pPr>
      <w:r>
        <w:rPr>
          <w:rFonts w:ascii="Helvetica" w:hAnsi="Helvetica" w:cs="Helvetica"/>
          <w:sz w:val="28"/>
          <w:szCs w:val="28"/>
        </w:rPr>
        <w:t>In terms of a path forward, I very much like (Ron's suggestion) from the last meeting that we proceed to develop use case examples.  This would have several benefits:</w:t>
      </w:r>
    </w:p>
    <w:p w:rsidR="00F13A7E" w:rsidRPr="00F13A7E" w:rsidRDefault="00F13A7E" w:rsidP="00F13A7E">
      <w:pPr>
        <w:pStyle w:val="ListParagraph"/>
        <w:widowControl w:val="0"/>
        <w:numPr>
          <w:ilvl w:val="0"/>
          <w:numId w:val="12"/>
        </w:numPr>
        <w:tabs>
          <w:tab w:val="left" w:pos="220"/>
          <w:tab w:val="left" w:pos="720"/>
        </w:tabs>
        <w:autoSpaceDE w:val="0"/>
        <w:autoSpaceDN w:val="0"/>
        <w:adjustRightInd w:val="0"/>
        <w:rPr>
          <w:rFonts w:ascii="Helvetica" w:hAnsi="Helvetica" w:cs="Helvetica"/>
          <w:sz w:val="28"/>
          <w:szCs w:val="28"/>
        </w:rPr>
      </w:pPr>
      <w:r w:rsidRPr="00F13A7E">
        <w:rPr>
          <w:rFonts w:ascii="Helvetica" w:hAnsi="Helvetica" w:cs="Helvetica"/>
          <w:sz w:val="28"/>
          <w:szCs w:val="28"/>
        </w:rPr>
        <w:t>An example naturally evokes details that are essential for analysis.  The details of process steps reveal which design objects are manipulated and how they are manipulated.</w:t>
      </w:r>
    </w:p>
    <w:p w:rsidR="00F13A7E" w:rsidRPr="00F13A7E" w:rsidRDefault="00F13A7E" w:rsidP="00F13A7E">
      <w:pPr>
        <w:pStyle w:val="ListParagraph"/>
        <w:widowControl w:val="0"/>
        <w:numPr>
          <w:ilvl w:val="0"/>
          <w:numId w:val="12"/>
        </w:numPr>
        <w:tabs>
          <w:tab w:val="left" w:pos="220"/>
          <w:tab w:val="left" w:pos="720"/>
        </w:tabs>
        <w:autoSpaceDE w:val="0"/>
        <w:autoSpaceDN w:val="0"/>
        <w:adjustRightInd w:val="0"/>
        <w:rPr>
          <w:rFonts w:ascii="Helvetica" w:hAnsi="Helvetica" w:cs="Helvetica"/>
          <w:sz w:val="28"/>
          <w:szCs w:val="28"/>
        </w:rPr>
      </w:pPr>
      <w:r w:rsidRPr="00F13A7E">
        <w:rPr>
          <w:rFonts w:ascii="Helvetica" w:hAnsi="Helvetica" w:cs="Helvetica"/>
          <w:sz w:val="28"/>
          <w:szCs w:val="28"/>
        </w:rPr>
        <w:t>Examples remove ambiguities from terse use case descriptions.</w:t>
      </w:r>
    </w:p>
    <w:p w:rsidR="00F13A7E" w:rsidRPr="00F13A7E" w:rsidRDefault="00F13A7E" w:rsidP="00F13A7E">
      <w:pPr>
        <w:pStyle w:val="ListParagraph"/>
        <w:widowControl w:val="0"/>
        <w:numPr>
          <w:ilvl w:val="0"/>
          <w:numId w:val="12"/>
        </w:numPr>
        <w:tabs>
          <w:tab w:val="left" w:pos="220"/>
          <w:tab w:val="left" w:pos="720"/>
        </w:tabs>
        <w:autoSpaceDE w:val="0"/>
        <w:autoSpaceDN w:val="0"/>
        <w:adjustRightInd w:val="0"/>
        <w:rPr>
          <w:rFonts w:ascii="Helvetica" w:hAnsi="Helvetica" w:cs="Helvetica"/>
          <w:sz w:val="28"/>
          <w:szCs w:val="28"/>
        </w:rPr>
      </w:pPr>
      <w:r w:rsidRPr="00F13A7E">
        <w:rPr>
          <w:rFonts w:ascii="Helvetica" w:hAnsi="Helvetica" w:cs="Helvetica"/>
          <w:sz w:val="28"/>
          <w:szCs w:val="28"/>
        </w:rPr>
        <w:t>Gaps in existing MBSE environments are revealed more clearly.  This benefits stakeholders such as tool vendors.  Some gaps that appear so far include:</w:t>
      </w:r>
    </w:p>
    <w:p w:rsidR="00F13A7E" w:rsidRPr="00F13A7E" w:rsidRDefault="00F13A7E" w:rsidP="00F13A7E">
      <w:pPr>
        <w:pStyle w:val="ListParagraph"/>
        <w:widowControl w:val="0"/>
        <w:numPr>
          <w:ilvl w:val="1"/>
          <w:numId w:val="12"/>
        </w:numPr>
        <w:tabs>
          <w:tab w:val="left" w:pos="940"/>
          <w:tab w:val="left" w:pos="1440"/>
        </w:tabs>
        <w:autoSpaceDE w:val="0"/>
        <w:autoSpaceDN w:val="0"/>
        <w:adjustRightInd w:val="0"/>
        <w:rPr>
          <w:rFonts w:ascii="Helvetica" w:hAnsi="Helvetica" w:cs="Helvetica"/>
          <w:sz w:val="28"/>
          <w:szCs w:val="28"/>
        </w:rPr>
      </w:pPr>
      <w:r w:rsidRPr="00F13A7E">
        <w:rPr>
          <w:rFonts w:ascii="Helvetica" w:hAnsi="Helvetica" w:cs="Helvetica"/>
          <w:sz w:val="28"/>
          <w:szCs w:val="28"/>
        </w:rPr>
        <w:t xml:space="preserve">Collaboration - Support for collaboration capabilities within existing MBSE environments are currently limited to non-existent.  This is a major opportunity for tool vendors.  The exact collaboration functions needed will be more </w:t>
      </w:r>
      <w:proofErr w:type="gramStart"/>
      <w:r w:rsidRPr="00F13A7E">
        <w:rPr>
          <w:rFonts w:ascii="Helvetica" w:hAnsi="Helvetica" w:cs="Helvetica"/>
          <w:sz w:val="28"/>
          <w:szCs w:val="28"/>
        </w:rPr>
        <w:t>clearly  revealed</w:t>
      </w:r>
      <w:proofErr w:type="gramEnd"/>
      <w:r w:rsidRPr="00F13A7E">
        <w:rPr>
          <w:rFonts w:ascii="Helvetica" w:hAnsi="Helvetica" w:cs="Helvetica"/>
          <w:sz w:val="28"/>
          <w:szCs w:val="28"/>
        </w:rPr>
        <w:t xml:space="preserve"> by detailed use cases.  Priorities for varying collaboration affordances will be more clearly revealed.</w:t>
      </w:r>
    </w:p>
    <w:p w:rsidR="00F13A7E" w:rsidRPr="00F13A7E" w:rsidRDefault="00F13A7E" w:rsidP="00F13A7E">
      <w:pPr>
        <w:pStyle w:val="ListParagraph"/>
        <w:widowControl w:val="0"/>
        <w:numPr>
          <w:ilvl w:val="1"/>
          <w:numId w:val="12"/>
        </w:numPr>
        <w:tabs>
          <w:tab w:val="left" w:pos="940"/>
          <w:tab w:val="left" w:pos="1440"/>
        </w:tabs>
        <w:autoSpaceDE w:val="0"/>
        <w:autoSpaceDN w:val="0"/>
        <w:adjustRightInd w:val="0"/>
        <w:rPr>
          <w:rFonts w:ascii="Helvetica" w:hAnsi="Helvetica" w:cs="Helvetica"/>
          <w:sz w:val="28"/>
          <w:szCs w:val="28"/>
        </w:rPr>
      </w:pPr>
      <w:r w:rsidRPr="00F13A7E">
        <w:rPr>
          <w:rFonts w:ascii="Helvetica" w:hAnsi="Helvetica" w:cs="Helvetica"/>
          <w:sz w:val="28"/>
          <w:szCs w:val="28"/>
        </w:rPr>
        <w:t xml:space="preserve">Computable Models - Existing </w:t>
      </w:r>
      <w:proofErr w:type="spellStart"/>
      <w:r w:rsidRPr="00F13A7E">
        <w:rPr>
          <w:rFonts w:ascii="Helvetica" w:hAnsi="Helvetica" w:cs="Helvetica"/>
          <w:sz w:val="28"/>
          <w:szCs w:val="28"/>
        </w:rPr>
        <w:t>SysML</w:t>
      </w:r>
      <w:proofErr w:type="spellEnd"/>
      <w:r w:rsidRPr="00F13A7E">
        <w:rPr>
          <w:rFonts w:ascii="Helvetica" w:hAnsi="Helvetica" w:cs="Helvetica"/>
          <w:sz w:val="28"/>
          <w:szCs w:val="28"/>
        </w:rPr>
        <w:t xml:space="preserve"> models are mostly used declaratively.  The priority of computability features will be more clearly revealed by examples.  This will help </w:t>
      </w:r>
      <w:proofErr w:type="gramStart"/>
      <w:r w:rsidRPr="00F13A7E">
        <w:rPr>
          <w:rFonts w:ascii="Helvetica" w:hAnsi="Helvetica" w:cs="Helvetica"/>
          <w:sz w:val="28"/>
          <w:szCs w:val="28"/>
        </w:rPr>
        <w:t>us and potentially also help the ontology group</w:t>
      </w:r>
      <w:proofErr w:type="gramEnd"/>
      <w:r w:rsidRPr="00F13A7E">
        <w:rPr>
          <w:rFonts w:ascii="Helvetica" w:hAnsi="Helvetica" w:cs="Helvetica"/>
          <w:sz w:val="28"/>
          <w:szCs w:val="28"/>
        </w:rPr>
        <w:t xml:space="preserve"> prioritize its efforts.</w:t>
      </w:r>
    </w:p>
    <w:p w:rsidR="00F13A7E" w:rsidRPr="00F13A7E" w:rsidRDefault="00F13A7E" w:rsidP="00F13A7E">
      <w:pPr>
        <w:pStyle w:val="ListParagraph"/>
        <w:widowControl w:val="0"/>
        <w:numPr>
          <w:ilvl w:val="1"/>
          <w:numId w:val="12"/>
        </w:numPr>
        <w:tabs>
          <w:tab w:val="left" w:pos="940"/>
          <w:tab w:val="left" w:pos="1440"/>
        </w:tabs>
        <w:autoSpaceDE w:val="0"/>
        <w:autoSpaceDN w:val="0"/>
        <w:adjustRightInd w:val="0"/>
        <w:rPr>
          <w:rFonts w:ascii="Helvetica" w:hAnsi="Helvetica" w:cs="Helvetica"/>
          <w:sz w:val="28"/>
          <w:szCs w:val="28"/>
        </w:rPr>
      </w:pPr>
      <w:r w:rsidRPr="00F13A7E">
        <w:rPr>
          <w:rFonts w:ascii="Helvetica" w:hAnsi="Helvetica" w:cs="Helvetica"/>
          <w:sz w:val="28"/>
          <w:szCs w:val="28"/>
        </w:rPr>
        <w:t>Integration - Although integration ambitions are vast, current integration within MBSE environments is limited.  Use case examples will highlight the most important gaps.  This is important because integration is hard work and vendors need to prioritize.</w:t>
      </w:r>
    </w:p>
    <w:p w:rsidR="00F13A7E" w:rsidRPr="00F13A7E" w:rsidRDefault="00F13A7E" w:rsidP="00F13A7E">
      <w:pPr>
        <w:pStyle w:val="ListParagraph"/>
        <w:widowControl w:val="0"/>
        <w:numPr>
          <w:ilvl w:val="0"/>
          <w:numId w:val="12"/>
        </w:numPr>
        <w:tabs>
          <w:tab w:val="left" w:pos="220"/>
          <w:tab w:val="left" w:pos="720"/>
        </w:tabs>
        <w:autoSpaceDE w:val="0"/>
        <w:autoSpaceDN w:val="0"/>
        <w:adjustRightInd w:val="0"/>
        <w:rPr>
          <w:rFonts w:ascii="Helvetica" w:hAnsi="Helvetica" w:cs="Helvetica"/>
          <w:sz w:val="28"/>
          <w:szCs w:val="28"/>
        </w:rPr>
      </w:pPr>
      <w:r w:rsidRPr="00F13A7E">
        <w:rPr>
          <w:rFonts w:ascii="Helvetica" w:hAnsi="Helvetica" w:cs="Helvetica"/>
          <w:sz w:val="28"/>
          <w:szCs w:val="28"/>
        </w:rPr>
        <w:t>Use case examples will be a concrete and necessary step forward for us.  </w:t>
      </w:r>
    </w:p>
    <w:p w:rsidR="00F13A7E" w:rsidRPr="00F13A7E" w:rsidRDefault="00F13A7E" w:rsidP="00F13A7E">
      <w:pPr>
        <w:pStyle w:val="ListParagraph"/>
        <w:widowControl w:val="0"/>
        <w:numPr>
          <w:ilvl w:val="0"/>
          <w:numId w:val="12"/>
        </w:numPr>
        <w:tabs>
          <w:tab w:val="left" w:pos="220"/>
          <w:tab w:val="left" w:pos="720"/>
        </w:tabs>
        <w:autoSpaceDE w:val="0"/>
        <w:autoSpaceDN w:val="0"/>
        <w:adjustRightInd w:val="0"/>
        <w:rPr>
          <w:rFonts w:ascii="Helvetica" w:hAnsi="Helvetica" w:cs="Helvetica"/>
          <w:sz w:val="28"/>
          <w:szCs w:val="28"/>
        </w:rPr>
      </w:pPr>
      <w:r w:rsidRPr="00F13A7E">
        <w:rPr>
          <w:rFonts w:ascii="Helvetica" w:hAnsi="Helvetica" w:cs="Helvetica"/>
          <w:sz w:val="28"/>
          <w:szCs w:val="28"/>
        </w:rPr>
        <w:t>It is necessary that we get into the details as part of the process of designing usability experiments.  </w:t>
      </w:r>
    </w:p>
    <w:p w:rsidR="00F13A7E" w:rsidRDefault="00F13A7E" w:rsidP="00F13A7E">
      <w:pPr>
        <w:widowControl w:val="0"/>
        <w:autoSpaceDE w:val="0"/>
        <w:autoSpaceDN w:val="0"/>
        <w:adjustRightInd w:val="0"/>
        <w:rPr>
          <w:rFonts w:ascii="Helvetica" w:hAnsi="Helvetica" w:cs="Helvetica"/>
          <w:sz w:val="28"/>
          <w:szCs w:val="28"/>
        </w:rPr>
      </w:pPr>
    </w:p>
    <w:p w:rsidR="00F13A7E" w:rsidRDefault="00F13A7E" w:rsidP="00F13A7E">
      <w:pPr>
        <w:widowControl w:val="0"/>
        <w:autoSpaceDE w:val="0"/>
        <w:autoSpaceDN w:val="0"/>
        <w:adjustRightInd w:val="0"/>
        <w:rPr>
          <w:rFonts w:ascii="Helvetica" w:hAnsi="Helvetica" w:cs="Helvetica"/>
          <w:sz w:val="28"/>
          <w:szCs w:val="28"/>
        </w:rPr>
      </w:pPr>
      <w:r>
        <w:rPr>
          <w:rFonts w:ascii="Helvetica" w:hAnsi="Helvetica" w:cs="Helvetica"/>
          <w:sz w:val="28"/>
          <w:szCs w:val="28"/>
        </w:rPr>
        <w:t>I suggest that for use case examples, we need:  </w:t>
      </w:r>
    </w:p>
    <w:p w:rsidR="00F13A7E" w:rsidRPr="00F13A7E" w:rsidRDefault="00F13A7E" w:rsidP="00F13A7E">
      <w:pPr>
        <w:pStyle w:val="ListParagraph"/>
        <w:widowControl w:val="0"/>
        <w:numPr>
          <w:ilvl w:val="0"/>
          <w:numId w:val="17"/>
        </w:numPr>
        <w:tabs>
          <w:tab w:val="left" w:pos="220"/>
          <w:tab w:val="left" w:pos="720"/>
        </w:tabs>
        <w:autoSpaceDE w:val="0"/>
        <w:autoSpaceDN w:val="0"/>
        <w:adjustRightInd w:val="0"/>
        <w:rPr>
          <w:rFonts w:ascii="Helvetica" w:hAnsi="Helvetica" w:cs="Helvetica"/>
          <w:sz w:val="28"/>
          <w:szCs w:val="28"/>
        </w:rPr>
      </w:pPr>
      <w:r w:rsidRPr="00F13A7E">
        <w:rPr>
          <w:rFonts w:ascii="Helvetica" w:hAnsi="Helvetica" w:cs="Helvetica"/>
          <w:sz w:val="28"/>
          <w:szCs w:val="28"/>
        </w:rPr>
        <w:t xml:space="preserve">Detailed </w:t>
      </w:r>
      <w:proofErr w:type="gramStart"/>
      <w:r w:rsidRPr="00F13A7E">
        <w:rPr>
          <w:rFonts w:ascii="Helvetica" w:hAnsi="Helvetica" w:cs="Helvetica"/>
          <w:sz w:val="28"/>
          <w:szCs w:val="28"/>
        </w:rPr>
        <w:t>step by step</w:t>
      </w:r>
      <w:proofErr w:type="gramEnd"/>
      <w:r w:rsidRPr="00F13A7E">
        <w:rPr>
          <w:rFonts w:ascii="Helvetica" w:hAnsi="Helvetica" w:cs="Helvetica"/>
          <w:sz w:val="28"/>
          <w:szCs w:val="28"/>
        </w:rPr>
        <w:t xml:space="preserve"> examples, down to approximately the level of the mouse click.</w:t>
      </w:r>
    </w:p>
    <w:p w:rsidR="00F13A7E" w:rsidRPr="00F13A7E" w:rsidRDefault="00F13A7E" w:rsidP="00F13A7E">
      <w:pPr>
        <w:pStyle w:val="ListParagraph"/>
        <w:widowControl w:val="0"/>
        <w:numPr>
          <w:ilvl w:val="0"/>
          <w:numId w:val="17"/>
        </w:numPr>
        <w:tabs>
          <w:tab w:val="left" w:pos="220"/>
          <w:tab w:val="left" w:pos="720"/>
        </w:tabs>
        <w:autoSpaceDE w:val="0"/>
        <w:autoSpaceDN w:val="0"/>
        <w:adjustRightInd w:val="0"/>
        <w:rPr>
          <w:rFonts w:ascii="Helvetica" w:hAnsi="Helvetica" w:cs="Helvetica"/>
          <w:sz w:val="28"/>
          <w:szCs w:val="28"/>
        </w:rPr>
      </w:pPr>
      <w:r w:rsidRPr="00F13A7E">
        <w:rPr>
          <w:rFonts w:ascii="Helvetica" w:hAnsi="Helvetica" w:cs="Helvetica"/>
          <w:sz w:val="28"/>
          <w:szCs w:val="28"/>
        </w:rPr>
        <w:t xml:space="preserve">For each use case </w:t>
      </w:r>
      <w:proofErr w:type="gramStart"/>
      <w:r w:rsidRPr="00F13A7E">
        <w:rPr>
          <w:rFonts w:ascii="Helvetica" w:hAnsi="Helvetica" w:cs="Helvetica"/>
          <w:sz w:val="28"/>
          <w:szCs w:val="28"/>
        </w:rPr>
        <w:t>example ,</w:t>
      </w:r>
      <w:proofErr w:type="gramEnd"/>
      <w:r w:rsidRPr="00F13A7E">
        <w:rPr>
          <w:rFonts w:ascii="Helvetica" w:hAnsi="Helvetica" w:cs="Helvetica"/>
          <w:sz w:val="28"/>
          <w:szCs w:val="28"/>
        </w:rPr>
        <w:t xml:space="preserve"> an example model is that will be manipulated at each step a use case example</w:t>
      </w:r>
    </w:p>
    <w:p w:rsidR="00F13A7E" w:rsidRPr="00F13A7E" w:rsidRDefault="00F13A7E" w:rsidP="00F13A7E">
      <w:pPr>
        <w:pStyle w:val="ListParagraph"/>
        <w:widowControl w:val="0"/>
        <w:numPr>
          <w:ilvl w:val="0"/>
          <w:numId w:val="17"/>
        </w:numPr>
        <w:tabs>
          <w:tab w:val="left" w:pos="220"/>
          <w:tab w:val="left" w:pos="720"/>
        </w:tabs>
        <w:autoSpaceDE w:val="0"/>
        <w:autoSpaceDN w:val="0"/>
        <w:adjustRightInd w:val="0"/>
        <w:rPr>
          <w:rFonts w:ascii="Helvetica" w:hAnsi="Helvetica" w:cs="Helvetica"/>
          <w:sz w:val="28"/>
          <w:szCs w:val="28"/>
        </w:rPr>
      </w:pPr>
      <w:r w:rsidRPr="00F13A7E">
        <w:rPr>
          <w:rFonts w:ascii="Helvetica" w:hAnsi="Helvetica" w:cs="Helvetica"/>
          <w:sz w:val="28"/>
          <w:szCs w:val="28"/>
        </w:rPr>
        <w:t>In some cases, where there is a missing function or capability in the tool that is used for the use case example, there will need to be a mockup of the action of the missing function.  Constructing such mockups is an important activity that reveals key details.</w:t>
      </w:r>
    </w:p>
    <w:p w:rsidR="00F13A7E" w:rsidRDefault="00F13A7E" w:rsidP="00F13A7E">
      <w:pPr>
        <w:widowControl w:val="0"/>
        <w:autoSpaceDE w:val="0"/>
        <w:autoSpaceDN w:val="0"/>
        <w:adjustRightInd w:val="0"/>
        <w:rPr>
          <w:rFonts w:ascii="Helvetica" w:hAnsi="Helvetica" w:cs="Helvetica"/>
          <w:sz w:val="28"/>
          <w:szCs w:val="28"/>
        </w:rPr>
      </w:pPr>
    </w:p>
    <w:p w:rsidR="00F13A7E" w:rsidRDefault="00F13A7E" w:rsidP="00F13A7E">
      <w:pPr>
        <w:widowControl w:val="0"/>
        <w:autoSpaceDE w:val="0"/>
        <w:autoSpaceDN w:val="0"/>
        <w:adjustRightInd w:val="0"/>
        <w:rPr>
          <w:rFonts w:ascii="Helvetica" w:hAnsi="Helvetica" w:cs="Helvetica"/>
          <w:sz w:val="28"/>
          <w:szCs w:val="28"/>
        </w:rPr>
      </w:pPr>
      <w:proofErr w:type="gramStart"/>
      <w:r>
        <w:rPr>
          <w:rFonts w:ascii="Helvetica" w:hAnsi="Helvetica" w:cs="Helvetica"/>
          <w:sz w:val="28"/>
          <w:szCs w:val="28"/>
        </w:rPr>
        <w:t>Your thoughts?</w:t>
      </w:r>
      <w:proofErr w:type="gramEnd"/>
    </w:p>
    <w:p w:rsidR="00F13A7E" w:rsidRDefault="00F13A7E" w:rsidP="00F13A7E">
      <w:pPr>
        <w:widowControl w:val="0"/>
        <w:autoSpaceDE w:val="0"/>
        <w:autoSpaceDN w:val="0"/>
        <w:adjustRightInd w:val="0"/>
        <w:rPr>
          <w:rFonts w:ascii="Helvetica" w:hAnsi="Helvetica" w:cs="Helvetica"/>
          <w:sz w:val="28"/>
          <w:szCs w:val="28"/>
        </w:rPr>
      </w:pPr>
    </w:p>
    <w:p w:rsidR="00F13A7E" w:rsidRDefault="00F13A7E" w:rsidP="00F13A7E">
      <w:pPr>
        <w:widowControl w:val="0"/>
        <w:autoSpaceDE w:val="0"/>
        <w:autoSpaceDN w:val="0"/>
        <w:adjustRightInd w:val="0"/>
        <w:rPr>
          <w:rFonts w:ascii="Helvetica" w:hAnsi="Helvetica" w:cs="Helvetica"/>
          <w:sz w:val="28"/>
          <w:szCs w:val="28"/>
        </w:rPr>
      </w:pPr>
      <w:r>
        <w:rPr>
          <w:rFonts w:ascii="Helvetica" w:hAnsi="Helvetica" w:cs="Helvetica"/>
          <w:sz w:val="28"/>
          <w:szCs w:val="28"/>
        </w:rPr>
        <w:t>Cordially,</w:t>
      </w:r>
    </w:p>
    <w:p w:rsidR="00F13A7E" w:rsidRDefault="00F13A7E" w:rsidP="00F13A7E">
      <w:pPr>
        <w:widowControl w:val="0"/>
        <w:autoSpaceDE w:val="0"/>
        <w:autoSpaceDN w:val="0"/>
        <w:adjustRightInd w:val="0"/>
        <w:rPr>
          <w:rFonts w:ascii="Helvetica" w:hAnsi="Helvetica" w:cs="Helvetica"/>
          <w:sz w:val="28"/>
          <w:szCs w:val="28"/>
        </w:rPr>
      </w:pPr>
    </w:p>
    <w:p w:rsidR="00F13A7E" w:rsidRDefault="00F13A7E" w:rsidP="00F13A7E">
      <w:pPr>
        <w:widowControl w:val="0"/>
        <w:autoSpaceDE w:val="0"/>
        <w:autoSpaceDN w:val="0"/>
        <w:adjustRightInd w:val="0"/>
        <w:rPr>
          <w:rFonts w:ascii="Helvetica" w:hAnsi="Helvetica" w:cs="Helvetica"/>
          <w:sz w:val="28"/>
          <w:szCs w:val="28"/>
        </w:rPr>
      </w:pPr>
      <w:r>
        <w:rPr>
          <w:rFonts w:ascii="Helvetica" w:hAnsi="Helvetica" w:cs="Helvetica"/>
          <w:sz w:val="28"/>
          <w:szCs w:val="28"/>
        </w:rPr>
        <w:t>Scott</w:t>
      </w:r>
    </w:p>
    <w:p w:rsidR="00F13A7E" w:rsidRDefault="00F13A7E" w:rsidP="00F13A7E">
      <w:pPr>
        <w:widowControl w:val="0"/>
        <w:autoSpaceDE w:val="0"/>
        <w:autoSpaceDN w:val="0"/>
        <w:adjustRightInd w:val="0"/>
        <w:rPr>
          <w:rFonts w:ascii="Helvetica" w:hAnsi="Helvetica" w:cs="Helvetica"/>
          <w:sz w:val="28"/>
          <w:szCs w:val="28"/>
        </w:rPr>
      </w:pPr>
    </w:p>
    <w:p w:rsidR="00237224" w:rsidRDefault="00F13A7E"/>
    <w:sectPr w:rsidR="00237224" w:rsidSect="00560C2A">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E08170C"/>
    <w:lvl w:ilvl="0" w:tplc="0409000F">
      <w:start w:val="1"/>
      <w:numFmt w:val="decimal"/>
      <w:lvlText w:val="%1."/>
      <w:lvlJc w:val="left"/>
      <w:pPr>
        <w:ind w:left="360" w:hanging="360"/>
      </w:pPr>
    </w:lvl>
    <w:lvl w:ilvl="1" w:tplc="00000001">
      <w:start w:val="1"/>
      <w:numFmt w:val="bullet"/>
      <w:lvlText w:val="%6."/>
      <w:lvlJc w:val="righ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00">
      <w:start w:val="1"/>
      <w:numFmt w:val="bullet"/>
      <w:lvlText w:val="%6."/>
      <w:lvlJc w:val="right"/>
    </w:lvl>
    <w:lvl w:ilvl="1" w:tplc="00000001">
      <w:start w:val="1"/>
      <w:numFmt w:val="bullet"/>
      <w:lvlText w:val="%6."/>
      <w:lvlJc w:val="righ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00">
      <w:start w:val="1"/>
      <w:numFmt w:val="bullet"/>
      <w:lvlText w:val="%6."/>
      <w:lvlJc w:val="right"/>
    </w:lvl>
    <w:lvl w:ilvl="1" w:tplc="00000001">
      <w:start w:val="1"/>
      <w:numFmt w:val="decimal"/>
      <w:lvlText w:val="%6."/>
      <w:lvlJc w:val="righ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000">
      <w:start w:val="1"/>
      <w:numFmt w:val="bullet"/>
      <w:lvlText w:val="%6."/>
      <w:lvlJc w:val="right"/>
    </w:lvl>
    <w:lvl w:ilvl="1" w:tplc="00000001">
      <w:start w:val="1"/>
      <w:numFmt w:val="bullet"/>
      <w:lvlText w:val="%6."/>
      <w:lvlJc w:val="righ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4D16752"/>
    <w:multiLevelType w:val="hybridMultilevel"/>
    <w:tmpl w:val="ECFC010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627A84"/>
    <w:multiLevelType w:val="hybridMultilevel"/>
    <w:tmpl w:val="FB34A612"/>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3B925E7"/>
    <w:multiLevelType w:val="hybridMultilevel"/>
    <w:tmpl w:val="5FD83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A91049"/>
    <w:multiLevelType w:val="multilevel"/>
    <w:tmpl w:val="ECFC010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2970BBA"/>
    <w:multiLevelType w:val="hybridMultilevel"/>
    <w:tmpl w:val="35266F60"/>
    <w:lvl w:ilvl="0" w:tplc="00000000">
      <w:start w:val="1"/>
      <w:numFmt w:val="bullet"/>
      <w:lvlText w:val="%6."/>
      <w:lvlJc w:val="right"/>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3016994"/>
    <w:multiLevelType w:val="hybridMultilevel"/>
    <w:tmpl w:val="53ECF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901FCF"/>
    <w:multiLevelType w:val="hybridMultilevel"/>
    <w:tmpl w:val="0D90CFFA"/>
    <w:lvl w:ilvl="0" w:tplc="00000000">
      <w:start w:val="1"/>
      <w:numFmt w:val="bullet"/>
      <w:lvlText w:val="%6."/>
      <w:lvlJc w:val="right"/>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4E584BD7"/>
    <w:multiLevelType w:val="hybridMultilevel"/>
    <w:tmpl w:val="870A197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6170DD"/>
    <w:multiLevelType w:val="hybridMultilevel"/>
    <w:tmpl w:val="54CA19E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6C03980"/>
    <w:multiLevelType w:val="hybridMultilevel"/>
    <w:tmpl w:val="E4E0F1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1C318A5"/>
    <w:multiLevelType w:val="hybridMultilevel"/>
    <w:tmpl w:val="70FE61BA"/>
    <w:lvl w:ilvl="0" w:tplc="00000000">
      <w:start w:val="1"/>
      <w:numFmt w:val="bullet"/>
      <w:lvlText w:val="%6."/>
      <w:lvlJc w:val="righ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71C6047D"/>
    <w:multiLevelType w:val="hybridMultilevel"/>
    <w:tmpl w:val="376EE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4"/>
  </w:num>
  <w:num w:numId="7">
    <w:abstractNumId w:val="7"/>
  </w:num>
  <w:num w:numId="8">
    <w:abstractNumId w:val="13"/>
  </w:num>
  <w:num w:numId="9">
    <w:abstractNumId w:val="6"/>
  </w:num>
  <w:num w:numId="10">
    <w:abstractNumId w:val="5"/>
  </w:num>
  <w:num w:numId="11">
    <w:abstractNumId w:val="8"/>
  </w:num>
  <w:num w:numId="12">
    <w:abstractNumId w:val="16"/>
  </w:num>
  <w:num w:numId="13">
    <w:abstractNumId w:val="15"/>
  </w:num>
  <w:num w:numId="14">
    <w:abstractNumId w:val="11"/>
  </w:num>
  <w:num w:numId="15">
    <w:abstractNumId w:val="9"/>
  </w:num>
  <w:num w:numId="16">
    <w:abstractNumId w:val="12"/>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13A7E"/>
    <w:rsid w:val="00F13A7E"/>
  </w:rsids>
  <m:mathPr>
    <m:mathFont m:val="Book Antiqu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29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F13A7E"/>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898</Words>
  <Characters>5123</Characters>
  <Application>Microsoft Macintosh Word</Application>
  <DocSecurity>0</DocSecurity>
  <Lines>42</Lines>
  <Paragraphs>10</Paragraphs>
  <ScaleCrop>false</ScaleCrop>
  <LinksUpToDate>false</LinksUpToDate>
  <CharactersWithSpaces>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Workinger</dc:creator>
  <cp:keywords/>
  <cp:lastModifiedBy>Scott Workinger</cp:lastModifiedBy>
  <cp:revision>1</cp:revision>
  <dcterms:created xsi:type="dcterms:W3CDTF">2011-05-31T17:42:00Z</dcterms:created>
  <dcterms:modified xsi:type="dcterms:W3CDTF">2011-05-31T17:50:00Z</dcterms:modified>
</cp:coreProperties>
</file>