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CA" w:rsidRDefault="00AA79D6" w:rsidP="00FC7525">
      <w:pPr>
        <w:pStyle w:val="Title"/>
      </w:pPr>
      <w:r>
        <w:t>FDTF DLTWG Call</w:t>
      </w:r>
      <w:bookmarkStart w:id="0" w:name="_GoBack"/>
      <w:bookmarkEnd w:id="0"/>
    </w:p>
    <w:p w:rsidR="00AA79D6" w:rsidRDefault="00AA79D6">
      <w:r>
        <w:t>Tuesday 16 Jan</w:t>
      </w:r>
    </w:p>
    <w:p w:rsidR="00AA79D6" w:rsidRDefault="00AA79D6" w:rsidP="00AA79D6">
      <w:pPr>
        <w:pStyle w:val="Heading1"/>
      </w:pPr>
      <w:r>
        <w:t>Attendees</w:t>
      </w:r>
    </w:p>
    <w:p w:rsidR="00AA79D6" w:rsidRDefault="00AA79D6" w:rsidP="00AA79D6">
      <w:pPr>
        <w:pStyle w:val="ListParagraph"/>
        <w:numPr>
          <w:ilvl w:val="0"/>
          <w:numId w:val="1"/>
        </w:numPr>
      </w:pPr>
      <w:proofErr w:type="spellStart"/>
      <w:r>
        <w:t>Inessa</w:t>
      </w:r>
      <w:proofErr w:type="spellEnd"/>
      <w:r>
        <w:t xml:space="preserve"> Collier</w:t>
      </w:r>
    </w:p>
    <w:p w:rsidR="00AA79D6" w:rsidRDefault="00AA79D6" w:rsidP="00AA79D6">
      <w:pPr>
        <w:pStyle w:val="ListParagraph"/>
        <w:numPr>
          <w:ilvl w:val="0"/>
          <w:numId w:val="1"/>
        </w:numPr>
      </w:pPr>
      <w:r>
        <w:t xml:space="preserve">Bobbin </w:t>
      </w:r>
      <w:proofErr w:type="spellStart"/>
      <w:r>
        <w:t>Teegarden</w:t>
      </w:r>
      <w:proofErr w:type="spellEnd"/>
    </w:p>
    <w:p w:rsidR="00AA79D6" w:rsidRDefault="00AA79D6" w:rsidP="00AA79D6">
      <w:pPr>
        <w:pStyle w:val="ListParagraph"/>
        <w:numPr>
          <w:ilvl w:val="0"/>
          <w:numId w:val="1"/>
        </w:numPr>
      </w:pPr>
      <w:r>
        <w:t>Mike Bennett</w:t>
      </w:r>
    </w:p>
    <w:p w:rsidR="00AA79D6" w:rsidRDefault="00AA79D6" w:rsidP="00AA79D6">
      <w:pPr>
        <w:pStyle w:val="ListParagraph"/>
        <w:numPr>
          <w:ilvl w:val="0"/>
          <w:numId w:val="1"/>
        </w:numPr>
      </w:pPr>
      <w:r>
        <w:t>Dan Webb</w:t>
      </w:r>
    </w:p>
    <w:p w:rsidR="00AA79D6" w:rsidRDefault="00AA79D6" w:rsidP="00AA79D6">
      <w:pPr>
        <w:pStyle w:val="ListParagraph"/>
        <w:numPr>
          <w:ilvl w:val="0"/>
          <w:numId w:val="1"/>
        </w:numPr>
      </w:pPr>
      <w:r>
        <w:t>Pete Rivett</w:t>
      </w:r>
    </w:p>
    <w:p w:rsidR="00AA79D6" w:rsidRDefault="00AA79D6" w:rsidP="00AA79D6">
      <w:pPr>
        <w:pStyle w:val="ListParagraph"/>
        <w:numPr>
          <w:ilvl w:val="0"/>
          <w:numId w:val="1"/>
        </w:numPr>
      </w:pPr>
      <w:r>
        <w:t>Nick Stavros</w:t>
      </w:r>
    </w:p>
    <w:p w:rsidR="00AA79D6" w:rsidRDefault="00AA79D6" w:rsidP="00AA79D6"/>
    <w:p w:rsidR="00AA79D6" w:rsidRDefault="00AA79D6" w:rsidP="00AA79D6">
      <w:pPr>
        <w:pStyle w:val="Heading1"/>
      </w:pPr>
      <w:r>
        <w:t>Session Notes</w:t>
      </w:r>
    </w:p>
    <w:p w:rsidR="00545D49" w:rsidRDefault="00545D49" w:rsidP="00545D49">
      <w:pPr>
        <w:pStyle w:val="Heading2"/>
      </w:pPr>
      <w:r>
        <w:t>IOTA</w:t>
      </w:r>
    </w:p>
    <w:p w:rsidR="00545D49" w:rsidRDefault="00420DD9" w:rsidP="00545D49">
      <w:pPr>
        <w:spacing w:after="0"/>
      </w:pPr>
      <w:r>
        <w:t xml:space="preserve">Areas being standardized: </w:t>
      </w:r>
      <w:r w:rsidR="00545D49">
        <w:t xml:space="preserve">API and wire protocol. </w:t>
      </w:r>
    </w:p>
    <w:p w:rsidR="00545D49" w:rsidRDefault="00545D49" w:rsidP="00545D49">
      <w:pPr>
        <w:spacing w:after="0"/>
      </w:pPr>
    </w:p>
    <w:p w:rsidR="00420DD9" w:rsidRDefault="00420DD9" w:rsidP="00545D49">
      <w:pPr>
        <w:spacing w:after="0"/>
      </w:pPr>
      <w:r>
        <w:t xml:space="preserve">One of those is coming to the OMG the other through ETSE (see previous notes). </w:t>
      </w:r>
      <w:proofErr w:type="gramStart"/>
      <w:r>
        <w:t>Also</w:t>
      </w:r>
      <w:proofErr w:type="gramEnd"/>
      <w:r>
        <w:t xml:space="preserve"> the platform is being made available open source via Eclipse. This makes three items in all that make up what IOTA consists of. </w:t>
      </w:r>
    </w:p>
    <w:p w:rsidR="00420DD9" w:rsidRDefault="00420DD9" w:rsidP="00545D49">
      <w:pPr>
        <w:spacing w:after="0"/>
      </w:pPr>
    </w:p>
    <w:p w:rsidR="00545D49" w:rsidRDefault="00420DD9" w:rsidP="00545D49">
      <w:pPr>
        <w:spacing w:after="0"/>
      </w:pPr>
      <w:r>
        <w:t xml:space="preserve">Q: </w:t>
      </w:r>
      <w:r w:rsidR="00545D49">
        <w:t xml:space="preserve">Are they looking beyond the platform as well? </w:t>
      </w:r>
    </w:p>
    <w:p w:rsidR="00545D49" w:rsidRDefault="00545D49" w:rsidP="00545D49">
      <w:pPr>
        <w:spacing w:after="0"/>
      </w:pPr>
    </w:p>
    <w:p w:rsidR="00420DD9" w:rsidRDefault="00420DD9" w:rsidP="00420DD9">
      <w:pPr>
        <w:pStyle w:val="Heading2"/>
      </w:pPr>
      <w:r>
        <w:t>Wallets</w:t>
      </w:r>
    </w:p>
    <w:p w:rsidR="00420DD9" w:rsidRDefault="00420DD9" w:rsidP="00420DD9">
      <w:r>
        <w:t xml:space="preserve">On an earlier discussion it was mentioned that there was a de facto wallet standard for some cryptocurrencies, and that in general wallets are not standard – so </w:t>
      </w:r>
      <w:proofErr w:type="gramStart"/>
      <w:r>
        <w:t>in order to</w:t>
      </w:r>
      <w:proofErr w:type="gramEnd"/>
      <w:r>
        <w:t xml:space="preserve"> hold a range of currencies you need more than one wallet. Can anyone remember what the de facto standard was called? </w:t>
      </w:r>
    </w:p>
    <w:p w:rsidR="00420DD9" w:rsidRDefault="00420DD9" w:rsidP="00420DD9">
      <w:r>
        <w:t xml:space="preserve">Later: this was ERC20. </w:t>
      </w:r>
      <w:proofErr w:type="gramStart"/>
      <w:r>
        <w:t>However</w:t>
      </w:r>
      <w:proofErr w:type="gramEnd"/>
      <w:r>
        <w:t xml:space="preserve"> this is a standard on one Blockchain system only. </w:t>
      </w:r>
    </w:p>
    <w:p w:rsidR="00420DD9" w:rsidRDefault="00420DD9" w:rsidP="00420DD9">
      <w:pPr>
        <w:pStyle w:val="Heading3"/>
      </w:pPr>
      <w:r>
        <w:t xml:space="preserve">Discussion </w:t>
      </w:r>
    </w:p>
    <w:p w:rsidR="00420DD9" w:rsidRDefault="00420DD9" w:rsidP="00420DD9">
      <w:pPr>
        <w:spacing w:after="0"/>
      </w:pPr>
      <w:r>
        <w:t xml:space="preserve">on use of a wallet and whether this is something the industry might standardize. </w:t>
      </w:r>
    </w:p>
    <w:p w:rsidR="00420DD9" w:rsidRDefault="00420DD9" w:rsidP="00545D49">
      <w:pPr>
        <w:spacing w:after="0"/>
      </w:pPr>
    </w:p>
    <w:p w:rsidR="00545D49" w:rsidRDefault="00420DD9" w:rsidP="00545D49">
      <w:pPr>
        <w:spacing w:after="0"/>
      </w:pPr>
      <w:r>
        <w:t xml:space="preserve">Suggestion: </w:t>
      </w:r>
      <w:r w:rsidR="00545D49">
        <w:t xml:space="preserve">Wallets - like a portfolio. </w:t>
      </w:r>
    </w:p>
    <w:p w:rsidR="00545D49" w:rsidRDefault="00545D49" w:rsidP="00545D49">
      <w:pPr>
        <w:spacing w:after="0"/>
      </w:pPr>
      <w:proofErr w:type="spellStart"/>
      <w:r>
        <w:t>Inessa</w:t>
      </w:r>
      <w:proofErr w:type="spellEnd"/>
      <w:r>
        <w:t xml:space="preserve">: wallet functions like your bank account to yourself. You decide where who when to send money. Not really portfolio in that sense. Doesn't show you history, P&amp;L as a portfolio would.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>NS</w:t>
      </w:r>
      <w:r w:rsidR="00420DD9">
        <w:t>:</w:t>
      </w:r>
      <w:r>
        <w:t xml:space="preserve"> should we push the idea? Wallet is useless</w:t>
      </w:r>
    </w:p>
    <w:p w:rsidR="00545D49" w:rsidRDefault="00545D49" w:rsidP="00545D49">
      <w:pPr>
        <w:spacing w:after="0"/>
      </w:pPr>
      <w:r>
        <w:t>IC</w:t>
      </w:r>
      <w:r w:rsidR="00420DD9">
        <w:t>:</w:t>
      </w:r>
      <w:r>
        <w:t xml:space="preserve"> </w:t>
      </w:r>
      <w:proofErr w:type="gramStart"/>
      <w:r>
        <w:t>no</w:t>
      </w:r>
      <w:proofErr w:type="gramEnd"/>
      <w:r>
        <w:t xml:space="preserve"> it is not.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In terms of the UX, privacy keys, that's a risk. </w:t>
      </w:r>
    </w:p>
    <w:p w:rsidR="00545D49" w:rsidRDefault="00545D49" w:rsidP="00545D49">
      <w:pPr>
        <w:spacing w:after="0"/>
      </w:pPr>
    </w:p>
    <w:p w:rsidR="00545D49" w:rsidRDefault="00420DD9" w:rsidP="00545D49">
      <w:pPr>
        <w:spacing w:after="0"/>
      </w:pPr>
      <w:r>
        <w:t xml:space="preserve">Suggestion: </w:t>
      </w:r>
      <w:r w:rsidR="00545D49">
        <w:t xml:space="preserve">Is there a need for better tools to manage the privacy keys etc.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De facto wallet standard?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IC: The wallet doesn't hold the </w:t>
      </w:r>
      <w:proofErr w:type="spellStart"/>
      <w:r>
        <w:t>ccy</w:t>
      </w:r>
      <w:proofErr w:type="spellEnd"/>
      <w:r>
        <w:t xml:space="preserve"> it </w:t>
      </w:r>
      <w:r w:rsidR="00420DD9">
        <w:t>is</w:t>
      </w:r>
      <w:r>
        <w:t xml:space="preserve"> an address on a </w:t>
      </w:r>
      <w:proofErr w:type="gramStart"/>
      <w:r w:rsidR="00420DD9">
        <w:t>particular</w:t>
      </w:r>
      <w:r>
        <w:t xml:space="preserve"> </w:t>
      </w:r>
      <w:r w:rsidR="00420DD9">
        <w:t>blockchain</w:t>
      </w:r>
      <w:proofErr w:type="gramEnd"/>
      <w:r>
        <w:t xml:space="preserve">. The </w:t>
      </w:r>
      <w:proofErr w:type="spellStart"/>
      <w:r>
        <w:t>ccy</w:t>
      </w:r>
      <w:proofErr w:type="spellEnd"/>
      <w:r>
        <w:t xml:space="preserve"> is native to that BC. e.g. Bitcoin native to the bitcoin BC</w:t>
      </w:r>
      <w:r w:rsidR="00420DD9">
        <w:t>;</w:t>
      </w:r>
      <w:r>
        <w:t xml:space="preserve"> can't </w:t>
      </w:r>
      <w:r w:rsidR="00420DD9">
        <w:t>transfer</w:t>
      </w:r>
      <w:r>
        <w:t xml:space="preserve"> something to the Ethereum </w:t>
      </w:r>
      <w:proofErr w:type="gramStart"/>
      <w:r>
        <w:t>blockchain .</w:t>
      </w:r>
      <w:proofErr w:type="gramEnd"/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On the Blockchain network you have an address, anyone can see that address (if it's a transparent </w:t>
      </w:r>
      <w:proofErr w:type="spellStart"/>
      <w:r w:rsidR="00420DD9">
        <w:t>blockchin</w:t>
      </w:r>
      <w:proofErr w:type="spellEnd"/>
      <w:r>
        <w:t xml:space="preserve">). Can enter any address. </w:t>
      </w:r>
      <w:r w:rsidR="00420DD9">
        <w:t>i.e.</w:t>
      </w:r>
      <w:r>
        <w:t xml:space="preserve"> etherscan.io - you can put that there and see what current balance, what tokens</w:t>
      </w:r>
      <w:r w:rsidR="00420DD9">
        <w:t xml:space="preserve">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ERC20 tokens. These are the ones used in </w:t>
      </w:r>
      <w:r w:rsidR="00420DD9">
        <w:t>Ethereum</w:t>
      </w:r>
      <w:r>
        <w:t xml:space="preserve">. People doing ICOs on Ethereum use that.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>Wallet is your address. Can't have one wallet on the same blockchain that hold</w:t>
      </w:r>
      <w:r w:rsidR="00420DD9">
        <w:t>s</w:t>
      </w:r>
      <w:r>
        <w:t xml:space="preserve"> </w:t>
      </w:r>
      <w:r w:rsidR="00420DD9">
        <w:t xml:space="preserve">Bitcoin </w:t>
      </w:r>
      <w:r>
        <w:t xml:space="preserve">and </w:t>
      </w:r>
      <w:r w:rsidR="00420DD9">
        <w:t>Ethereum.</w:t>
      </w:r>
      <w:r>
        <w:t xml:space="preserve">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proofErr w:type="gramStart"/>
      <w:r>
        <w:t>Also</w:t>
      </w:r>
      <w:proofErr w:type="gramEnd"/>
      <w:r>
        <w:t xml:space="preserve"> IOTA - has its own tangle. </w:t>
      </w:r>
      <w:proofErr w:type="gramStart"/>
      <w:r>
        <w:t>Also</w:t>
      </w:r>
      <w:proofErr w:type="gramEnd"/>
      <w:r>
        <w:t xml:space="preserve"> </w:t>
      </w:r>
      <w:proofErr w:type="spellStart"/>
      <w:r>
        <w:t>Cardano</w:t>
      </w:r>
      <w:proofErr w:type="spellEnd"/>
      <w:r>
        <w:t xml:space="preserve"> - Ada currency. Neo and so on. Will also host ICOs and people can issue to</w:t>
      </w:r>
      <w:r w:rsidR="00420DD9">
        <w:t>k</w:t>
      </w:r>
      <w:r>
        <w:t xml:space="preserve">ens on that.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Issue of holding and exchanging among themselves.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How </w:t>
      </w:r>
      <w:r w:rsidR="00420DD9">
        <w:t>t</w:t>
      </w:r>
      <w:r>
        <w:t xml:space="preserve">hese interact.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Blockchain 2.0 </w:t>
      </w:r>
      <w:r w:rsidR="00420DD9">
        <w:t>(</w:t>
      </w:r>
      <w:r>
        <w:t>or 3.0 now</w:t>
      </w:r>
      <w:r w:rsidR="00420DD9">
        <w:t>)</w:t>
      </w:r>
      <w:r>
        <w:t xml:space="preserve">: the idea is to have interrelation between different </w:t>
      </w:r>
      <w:r w:rsidR="00420DD9">
        <w:t>blockchains</w:t>
      </w:r>
      <w:r>
        <w:t xml:space="preserve">. Polka Dot, </w:t>
      </w:r>
      <w:proofErr w:type="spellStart"/>
      <w:r>
        <w:t>Efl</w:t>
      </w:r>
      <w:proofErr w:type="spellEnd"/>
      <w:r>
        <w:t xml:space="preserve"> and others are finding ways to connect and have different blockchains </w:t>
      </w:r>
      <w:r w:rsidR="00420DD9">
        <w:t xml:space="preserve">communicate. </w:t>
      </w:r>
      <w:proofErr w:type="gramStart"/>
      <w:r w:rsidR="00420DD9">
        <w:t>So</w:t>
      </w:r>
      <w:proofErr w:type="gramEnd"/>
      <w:r>
        <w:t xml:space="preserve"> you can't force having different tokens on the same platform. </w:t>
      </w:r>
      <w:r w:rsidR="00420DD9">
        <w:t>People</w:t>
      </w:r>
      <w:r>
        <w:t xml:space="preserve"> working on that. Have some way of hosting different tokens on </w:t>
      </w:r>
      <w:proofErr w:type="gramStart"/>
      <w:r>
        <w:t>more or less the</w:t>
      </w:r>
      <w:proofErr w:type="gramEnd"/>
      <w:r>
        <w:t xml:space="preserve"> same platform. Or linked together. Problem exchanging. To sell one and get another you go to an exchange e.g. Ada to Bitcoin. Decentralized exchange? </w:t>
      </w:r>
    </w:p>
    <w:p w:rsidR="00545D49" w:rsidRDefault="00545D49" w:rsidP="00545D49">
      <w:pPr>
        <w:spacing w:after="0"/>
      </w:pPr>
    </w:p>
    <w:p w:rsidR="00420DD9" w:rsidRDefault="00420DD9" w:rsidP="00420DD9">
      <w:pPr>
        <w:pStyle w:val="Heading3"/>
      </w:pPr>
      <w:r>
        <w:t>Exchanges</w:t>
      </w:r>
    </w:p>
    <w:p w:rsidR="00420DD9" w:rsidRDefault="00420DD9" w:rsidP="00420DD9">
      <w:r>
        <w:t xml:space="preserve">Q: How do wallet work in the context of crypto exchanges? </w:t>
      </w:r>
    </w:p>
    <w:p w:rsidR="00420DD9" w:rsidRPr="00420DD9" w:rsidRDefault="00420DD9" w:rsidP="00420DD9">
      <w:r>
        <w:t xml:space="preserve">A: They don’t: </w:t>
      </w:r>
    </w:p>
    <w:p w:rsidR="00545D49" w:rsidRDefault="00545D49" w:rsidP="00545D49">
      <w:pPr>
        <w:spacing w:after="0"/>
      </w:pPr>
      <w:r>
        <w:t xml:space="preserve">Exchanges: the exchange does it for you. The exchange </w:t>
      </w:r>
      <w:r w:rsidR="00420DD9">
        <w:t>holds</w:t>
      </w:r>
      <w:r>
        <w:t xml:space="preserve"> the </w:t>
      </w:r>
      <w:proofErr w:type="spellStart"/>
      <w:r>
        <w:t>ccy</w:t>
      </w:r>
      <w:proofErr w:type="spellEnd"/>
      <w:r>
        <w:t xml:space="preserve"> for you and they hold the private keys for the wallets.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Can always transfer out - there is a wallet for each token and you can transfer it from that wallet to another one on that exchange or off exchange.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ERC20 is the de facto standard. It is a standard run by Ethereum.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Are others using ERC20? No but others will use something similar. Handles any coin based from Ethereum. </w:t>
      </w:r>
    </w:p>
    <w:p w:rsidR="00545D49" w:rsidRDefault="00545D49" w:rsidP="00545D49">
      <w:pPr>
        <w:spacing w:after="0"/>
      </w:pPr>
    </w:p>
    <w:p w:rsidR="00420DD9" w:rsidRDefault="00420DD9" w:rsidP="00545D49">
      <w:pPr>
        <w:spacing w:after="0"/>
      </w:pPr>
      <w:proofErr w:type="gramStart"/>
      <w:r>
        <w:t>So</w:t>
      </w:r>
      <w:proofErr w:type="gramEnd"/>
      <w:r>
        <w:t xml:space="preserve"> this raises the question: is E</w:t>
      </w:r>
      <w:r w:rsidR="00FC7525">
        <w:t>R</w:t>
      </w:r>
      <w:r>
        <w:t xml:space="preserve">C20 or something like it, framed in such a way that the same ‘standard’ component could be implemented on different blockchains (and </w:t>
      </w:r>
      <w:proofErr w:type="spellStart"/>
      <w:r>
        <w:t>non blockchain</w:t>
      </w:r>
      <w:proofErr w:type="spellEnd"/>
      <w:r>
        <w:t xml:space="preserve"> DLTs like IOTA)? How or </w:t>
      </w:r>
      <w:r>
        <w:lastRenderedPageBreak/>
        <w:t>to what extend would we need to abstract or generalize the stuff that defines the ERC20 standard to have a possible standardization proposal? Or is that an unanswerable question?</w:t>
      </w:r>
    </w:p>
    <w:p w:rsidR="00420DD9" w:rsidRDefault="00420DD9" w:rsidP="00545D49">
      <w:pPr>
        <w:spacing w:after="0"/>
      </w:pPr>
    </w:p>
    <w:p w:rsidR="00420DD9" w:rsidRDefault="00545D49" w:rsidP="00545D49">
      <w:pPr>
        <w:spacing w:after="0"/>
      </w:pPr>
      <w:r>
        <w:t xml:space="preserve">Can include whatever is based on </w:t>
      </w:r>
      <w:r w:rsidR="00420DD9">
        <w:t>Ethereum</w:t>
      </w:r>
      <w:r>
        <w:t xml:space="preserve"> e.g. air </w:t>
      </w:r>
      <w:r w:rsidR="00420DD9">
        <w:t>miles</w:t>
      </w:r>
      <w:r>
        <w:t xml:space="preserve"> or anything else. Any token</w:t>
      </w:r>
      <w:r w:rsidR="00420DD9">
        <w:t xml:space="preserve"> – see conversation from 2 weeks ago about the potential exchange of things other than currency on a distributed ledger</w:t>
      </w:r>
      <w:r>
        <w:t xml:space="preserve">. </w:t>
      </w:r>
    </w:p>
    <w:p w:rsidR="00420DD9" w:rsidRDefault="00420DD9" w:rsidP="00545D49">
      <w:pPr>
        <w:spacing w:after="0"/>
      </w:pPr>
    </w:p>
    <w:p w:rsidR="00545D49" w:rsidRDefault="00545D49" w:rsidP="00545D49">
      <w:pPr>
        <w:spacing w:after="0"/>
      </w:pPr>
      <w:proofErr w:type="gramStart"/>
      <w:r>
        <w:t xml:space="preserve">In order </w:t>
      </w:r>
      <w:r w:rsidR="00420DD9">
        <w:t>to</w:t>
      </w:r>
      <w:proofErr w:type="gramEnd"/>
      <w:r>
        <w:t xml:space="preserve"> move an ERC20 token you need to spend gas (part of Ether, the Ethereum native </w:t>
      </w:r>
      <w:proofErr w:type="spellStart"/>
      <w:r>
        <w:t>ccy</w:t>
      </w:r>
      <w:proofErr w:type="spellEnd"/>
      <w:r>
        <w:t xml:space="preserve">). </w:t>
      </w:r>
      <w:proofErr w:type="gramStart"/>
      <w:r>
        <w:t>Similar to</w:t>
      </w:r>
      <w:proofErr w:type="gramEnd"/>
      <w:r>
        <w:t xml:space="preserve"> how miners get </w:t>
      </w:r>
      <w:r w:rsidR="00FC7525">
        <w:t>rewarded</w:t>
      </w:r>
      <w:r>
        <w:t xml:space="preserve"> with bits of Bitcoin for mining. In Ethereum when a token </w:t>
      </w:r>
      <w:proofErr w:type="gramStart"/>
      <w:r>
        <w:t>has to</w:t>
      </w:r>
      <w:proofErr w:type="gramEnd"/>
      <w:r>
        <w:t xml:space="preserve"> be moved</w:t>
      </w:r>
      <w:r w:rsidR="00FC7525">
        <w:t>,</w:t>
      </w:r>
      <w:r>
        <w:t xml:space="preserve"> miners have to be rewarded so they are rewarded in the gas. </w:t>
      </w:r>
    </w:p>
    <w:p w:rsidR="00545D49" w:rsidRDefault="00545D49" w:rsidP="00545D49">
      <w:pPr>
        <w:spacing w:after="0"/>
      </w:pPr>
    </w:p>
    <w:p w:rsidR="00545D49" w:rsidRDefault="00545D49" w:rsidP="00FC7525">
      <w:pPr>
        <w:pStyle w:val="Heading2"/>
      </w:pPr>
      <w:r>
        <w:t xml:space="preserve">Exchange v Wallet v </w:t>
      </w:r>
      <w:r w:rsidR="00FC7525">
        <w:t>Community</w:t>
      </w:r>
    </w:p>
    <w:p w:rsidR="00545D49" w:rsidRDefault="00545D49" w:rsidP="00545D49">
      <w:pPr>
        <w:spacing w:after="0"/>
      </w:pPr>
      <w:r>
        <w:t xml:space="preserve">Wallet is like your account. </w:t>
      </w:r>
      <w:proofErr w:type="gramStart"/>
      <w:r>
        <w:t>So</w:t>
      </w:r>
      <w:proofErr w:type="gramEnd"/>
      <w:r>
        <w:t xml:space="preserve"> you might have a EUR, GBP account similarly you would have the ETH, BTC wallet and so on. Each wallet is </w:t>
      </w:r>
      <w:r w:rsidR="00FC7525">
        <w:t>like</w:t>
      </w:r>
      <w:r>
        <w:t xml:space="preserve"> each account.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The wallet on the exchange is not "your" wallet since you </w:t>
      </w:r>
      <w:r w:rsidR="00FC7525">
        <w:t>don’t</w:t>
      </w:r>
      <w:r>
        <w:t xml:space="preserve"> hold the private key. </w:t>
      </w:r>
      <w:proofErr w:type="gramStart"/>
      <w:r>
        <w:t>So</w:t>
      </w:r>
      <w:proofErr w:type="gramEnd"/>
      <w:r>
        <w:t xml:space="preserve"> this is more like the brokerage.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proofErr w:type="gramStart"/>
      <w:r>
        <w:t>So</w:t>
      </w:r>
      <w:proofErr w:type="gramEnd"/>
      <w:r>
        <w:t xml:space="preserve"> the crypto currency exchange is both the exchange, the broker and the custodian. </w:t>
      </w:r>
    </w:p>
    <w:p w:rsidR="00545D49" w:rsidRDefault="00545D49" w:rsidP="00545D49">
      <w:pPr>
        <w:spacing w:after="0"/>
      </w:pPr>
    </w:p>
    <w:p w:rsidR="00545D49" w:rsidRDefault="00FC7525" w:rsidP="00545D49">
      <w:pPr>
        <w:spacing w:after="0"/>
      </w:pPr>
      <w:r>
        <w:t xml:space="preserve">Comment: there is no </w:t>
      </w:r>
      <w:r w:rsidR="00545D49">
        <w:t xml:space="preserve">insurance for these.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When you buy something on an exchange, </w:t>
      </w:r>
      <w:r w:rsidR="00FC7525">
        <w:t>transfer</w:t>
      </w:r>
      <w:r>
        <w:t xml:space="preserve"> it off the </w:t>
      </w:r>
      <w:r w:rsidR="00FC7525">
        <w:t>exchange</w:t>
      </w:r>
      <w:r>
        <w:t xml:space="preserve"> to your own wallet OR to a thing called cold storage? Someone operates </w:t>
      </w:r>
      <w:proofErr w:type="gramStart"/>
      <w:r>
        <w:t>that</w:t>
      </w:r>
      <w:proofErr w:type="gramEnd"/>
      <w:r>
        <w:t xml:space="preserve"> and you end up trusting them.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If it is ERC20 send it to myetherwallet.com i.e. you sent it to the Ether network and you are the only one in </w:t>
      </w:r>
      <w:r w:rsidR="00FC7525">
        <w:t>possession</w:t>
      </w:r>
      <w:r>
        <w:t xml:space="preserve"> of your private </w:t>
      </w:r>
      <w:proofErr w:type="gramStart"/>
      <w:r>
        <w:t>key</w:t>
      </w:r>
      <w:proofErr w:type="gramEnd"/>
      <w:r>
        <w:t xml:space="preserve"> but it is hosted virtually.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Cold Storage = hardware wallet. </w:t>
      </w:r>
      <w:proofErr w:type="spellStart"/>
      <w:r>
        <w:t>Nanoledger</w:t>
      </w:r>
      <w:proofErr w:type="spellEnd"/>
      <w:r>
        <w:t xml:space="preserve"> and </w:t>
      </w:r>
      <w:proofErr w:type="spellStart"/>
      <w:r>
        <w:t>Trezor</w:t>
      </w:r>
      <w:proofErr w:type="spellEnd"/>
      <w:r>
        <w:t xml:space="preserve">. Piece of hardware where you send your tokens and you </w:t>
      </w:r>
      <w:proofErr w:type="gramStart"/>
      <w:r>
        <w:t>have to</w:t>
      </w:r>
      <w:proofErr w:type="gramEnd"/>
      <w:r>
        <w:t xml:space="preserve"> enter a pin to do that. Puts the owner in charge. Like a flash drive.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proofErr w:type="spellStart"/>
      <w:r>
        <w:t>Coinbase</w:t>
      </w:r>
      <w:proofErr w:type="spellEnd"/>
      <w:r>
        <w:t xml:space="preserve"> only supports 3.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proofErr w:type="gramStart"/>
      <w:r>
        <w:t>Also</w:t>
      </w:r>
      <w:proofErr w:type="gramEnd"/>
      <w:r>
        <w:t xml:space="preserve"> most exchanges don't allow fiat currencies so you have to use Bitcoin, </w:t>
      </w:r>
      <w:proofErr w:type="spellStart"/>
      <w:r>
        <w:t>Etherum</w:t>
      </w:r>
      <w:proofErr w:type="spellEnd"/>
      <w:r>
        <w:t xml:space="preserve"> and </w:t>
      </w:r>
      <w:proofErr w:type="spellStart"/>
      <w:r>
        <w:t>Litecoin</w:t>
      </w:r>
      <w:proofErr w:type="spellEnd"/>
      <w:r>
        <w:t xml:space="preserve">. </w:t>
      </w:r>
      <w:proofErr w:type="gramStart"/>
      <w:r>
        <w:t>Also</w:t>
      </w:r>
      <w:proofErr w:type="gramEnd"/>
      <w:r>
        <w:t xml:space="preserve"> maybe </w:t>
      </w:r>
      <w:proofErr w:type="spellStart"/>
      <w:r>
        <w:t>BitCoin</w:t>
      </w:r>
      <w:proofErr w:type="spellEnd"/>
      <w:r>
        <w:t xml:space="preserve"> Cash.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Use </w:t>
      </w:r>
      <w:proofErr w:type="spellStart"/>
      <w:r>
        <w:t>Coinbase</w:t>
      </w:r>
      <w:proofErr w:type="spellEnd"/>
      <w:r>
        <w:t xml:space="preserve"> and use your bank account to buy one of the 3 or all three.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proofErr w:type="spellStart"/>
      <w:r>
        <w:t>Bitfinex</w:t>
      </w:r>
      <w:proofErr w:type="spellEnd"/>
      <w:r>
        <w:t xml:space="preserve"> is the most professional one.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proofErr w:type="spellStart"/>
      <w:r>
        <w:t>Binance</w:t>
      </w:r>
      <w:proofErr w:type="spellEnd"/>
      <w:r>
        <w:t xml:space="preserve"> is also popular. </w:t>
      </w:r>
    </w:p>
    <w:p w:rsidR="00545D49" w:rsidRDefault="00545D49" w:rsidP="00545D49">
      <w:pPr>
        <w:spacing w:after="0"/>
      </w:pPr>
    </w:p>
    <w:p w:rsidR="00FC7525" w:rsidRDefault="00FC7525" w:rsidP="00FC7525">
      <w:pPr>
        <w:pStyle w:val="Heading3"/>
      </w:pPr>
      <w:r>
        <w:t>Back to Wallet Standards Exploration</w:t>
      </w:r>
    </w:p>
    <w:p w:rsidR="00545D49" w:rsidRDefault="00545D49" w:rsidP="00545D49">
      <w:pPr>
        <w:spacing w:after="0"/>
      </w:pPr>
      <w:r>
        <w:t xml:space="preserve">What kind of thing is ERC20? Is it like an AI or something? We don't know. </w:t>
      </w:r>
    </w:p>
    <w:p w:rsidR="00FC7525" w:rsidRDefault="00FC7525" w:rsidP="00545D49">
      <w:pPr>
        <w:spacing w:after="0"/>
      </w:pPr>
    </w:p>
    <w:p w:rsidR="00FC7525" w:rsidRDefault="00FC7525" w:rsidP="00FC7525">
      <w:pPr>
        <w:spacing w:after="0"/>
      </w:pPr>
      <w:r>
        <w:lastRenderedPageBreak/>
        <w:t>Ethereum doing their own i.e. ERC20</w:t>
      </w:r>
    </w:p>
    <w:p w:rsidR="00FC7525" w:rsidRDefault="00FC7525" w:rsidP="00FC7525">
      <w:pPr>
        <w:spacing w:after="0"/>
      </w:pPr>
      <w:proofErr w:type="spellStart"/>
      <w:r>
        <w:t>Hyperledger</w:t>
      </w:r>
      <w:proofErr w:type="spellEnd"/>
      <w:r>
        <w:t xml:space="preserve"> one is being standardized through W3C. </w:t>
      </w:r>
    </w:p>
    <w:p w:rsidR="00FC7525" w:rsidRDefault="00FC7525" w:rsidP="00FC7525">
      <w:pPr>
        <w:spacing w:after="0"/>
      </w:pPr>
    </w:p>
    <w:p w:rsidR="00FC7525" w:rsidRDefault="00FC7525" w:rsidP="00545D49">
      <w:pPr>
        <w:spacing w:after="0"/>
      </w:pPr>
      <w:r>
        <w:t xml:space="preserve">At this point we looked at a page showing ERC20 – seems to be a simple enough list of methods or calls or some such thing. </w:t>
      </w:r>
    </w:p>
    <w:p w:rsidR="00FC7525" w:rsidRDefault="00FC7525" w:rsidP="00545D49">
      <w:pPr>
        <w:spacing w:after="0"/>
      </w:pPr>
    </w:p>
    <w:p w:rsidR="00545D49" w:rsidRDefault="00FC7525" w:rsidP="00FC7525">
      <w:pPr>
        <w:pStyle w:val="Heading2"/>
      </w:pPr>
      <w:r>
        <w:t>Community</w:t>
      </w:r>
    </w:p>
    <w:p w:rsidR="00545D49" w:rsidRDefault="00FC7525" w:rsidP="00545D49">
      <w:pPr>
        <w:spacing w:after="0"/>
      </w:pPr>
      <w:r>
        <w:t xml:space="preserve">This appears to be a separate concept that is being explored in DIDO. </w:t>
      </w:r>
    </w:p>
    <w:p w:rsidR="00FC7525" w:rsidRDefault="00FC7525" w:rsidP="00545D49">
      <w:pPr>
        <w:spacing w:after="0"/>
      </w:pPr>
    </w:p>
    <w:p w:rsidR="00545D49" w:rsidRDefault="00545D49" w:rsidP="00545D49">
      <w:pPr>
        <w:spacing w:after="0"/>
      </w:pPr>
      <w:r>
        <w:t xml:space="preserve">DIDO - looking to firm up the notion of DIDO Communities. White paper to follow.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W3C will control and run the </w:t>
      </w:r>
      <w:proofErr w:type="spellStart"/>
      <w:r>
        <w:t>Hyperledger</w:t>
      </w:r>
      <w:proofErr w:type="spellEnd"/>
      <w:r>
        <w:t xml:space="preserve"> organization? Called... we don't know.</w:t>
      </w:r>
    </w:p>
    <w:p w:rsidR="00545D49" w:rsidRDefault="00545D49" w:rsidP="00545D49">
      <w:pPr>
        <w:spacing w:after="0"/>
      </w:pPr>
    </w:p>
    <w:p w:rsidR="00545D49" w:rsidRDefault="00FC7525" w:rsidP="00545D49">
      <w:pPr>
        <w:spacing w:after="0"/>
      </w:pPr>
      <w:r>
        <w:t>Community</w:t>
      </w:r>
      <w:r w:rsidR="00545D49">
        <w:t xml:space="preserve"> in the DIDO sense describes the nature of the organization and how it runs its standardization arrangements e.g. IETF.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DIDO Looking for ways of assessing a community and what standards cover a give community if any. Including procedural standards, voting, notice periods and so on. Constitutional stuff.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Constitution and Quality Assurance systems.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Gaps: evaluation yardstick for what that community is like.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proofErr w:type="gramStart"/>
      <w:r>
        <w:t>Not the same as</w:t>
      </w:r>
      <w:proofErr w:type="gramEnd"/>
      <w:r>
        <w:t xml:space="preserve"> network since there may be multiple networks in a given community </w:t>
      </w:r>
      <w:r w:rsidR="00FC7525">
        <w:t>e.g.</w:t>
      </w:r>
      <w:r>
        <w:t xml:space="preserve"> different application networks on Ethereum.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Need to get a sense of safeguards, risk factors, organizational trust. </w:t>
      </w:r>
    </w:p>
    <w:p w:rsidR="00545D49" w:rsidRDefault="00545D49" w:rsidP="00545D49">
      <w:pPr>
        <w:spacing w:after="0"/>
      </w:pPr>
    </w:p>
    <w:p w:rsidR="00545D49" w:rsidRDefault="00545D49" w:rsidP="00545D49">
      <w:pPr>
        <w:spacing w:after="0"/>
      </w:pPr>
      <w:r>
        <w:t xml:space="preserve">Need to see where the discipline is e.g. ISO 9000 for repeatable auditable process. </w:t>
      </w:r>
    </w:p>
    <w:p w:rsidR="00545D49" w:rsidRDefault="00545D49" w:rsidP="00545D49">
      <w:pPr>
        <w:spacing w:after="0"/>
      </w:pPr>
      <w:proofErr w:type="spellStart"/>
      <w:r>
        <w:t>Hyperledger</w:t>
      </w:r>
      <w:proofErr w:type="spellEnd"/>
      <w:r>
        <w:t xml:space="preserve"> TSC. </w:t>
      </w:r>
    </w:p>
    <w:p w:rsidR="00AA79D6" w:rsidRPr="00AA79D6" w:rsidRDefault="00AA79D6" w:rsidP="00AA79D6"/>
    <w:sectPr w:rsidR="00AA79D6" w:rsidRPr="00AA7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A1AD5"/>
    <w:multiLevelType w:val="hybridMultilevel"/>
    <w:tmpl w:val="0E2CFF96"/>
    <w:lvl w:ilvl="0" w:tplc="0CDA45F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D6"/>
    <w:rsid w:val="0011753F"/>
    <w:rsid w:val="00193EAE"/>
    <w:rsid w:val="00420DD9"/>
    <w:rsid w:val="00545D49"/>
    <w:rsid w:val="007F59CA"/>
    <w:rsid w:val="00AA79D6"/>
    <w:rsid w:val="00CA7353"/>
    <w:rsid w:val="00F23A95"/>
    <w:rsid w:val="00F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CDF7"/>
  <w15:chartTrackingRefBased/>
  <w15:docId w15:val="{BD3EA209-891F-427D-A695-2E38B3CF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D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A79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5D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0D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7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Bennett</dc:creator>
  <cp:keywords/>
  <dc:description/>
  <cp:lastModifiedBy>Michael Bennett</cp:lastModifiedBy>
  <cp:revision>2</cp:revision>
  <dcterms:created xsi:type="dcterms:W3CDTF">2018-01-22T00:35:00Z</dcterms:created>
  <dcterms:modified xsi:type="dcterms:W3CDTF">2018-01-23T17:39:00Z</dcterms:modified>
</cp:coreProperties>
</file>