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67A1" w14:textId="77777777" w:rsidR="00F60596" w:rsidRDefault="00B80674" w:rsidP="00B80674">
      <w:pPr>
        <w:pStyle w:val="Title"/>
      </w:pPr>
      <w:r>
        <w:t xml:space="preserve">DLTWG Notes </w:t>
      </w:r>
    </w:p>
    <w:p w14:paraId="2890E6D9" w14:textId="0CA2F526" w:rsidR="00B80674" w:rsidRPr="00F60596" w:rsidRDefault="00B80674" w:rsidP="00F60596">
      <w:pPr>
        <w:rPr>
          <w:i/>
        </w:rPr>
      </w:pPr>
      <w:r w:rsidRPr="00F60596">
        <w:rPr>
          <w:i/>
        </w:rPr>
        <w:t>13 November</w:t>
      </w:r>
    </w:p>
    <w:p w14:paraId="232E3B4B" w14:textId="0DB9CCE7" w:rsidR="00B80674" w:rsidRDefault="00B80674" w:rsidP="00B80674">
      <w:pPr>
        <w:pStyle w:val="Heading1"/>
      </w:pPr>
      <w:r>
        <w:t>Attendees</w:t>
      </w:r>
    </w:p>
    <w:p w14:paraId="0685484C" w14:textId="77777777" w:rsidR="00187362" w:rsidRDefault="00187362" w:rsidP="00187362">
      <w:pPr>
        <w:pStyle w:val="ListParagraph"/>
        <w:numPr>
          <w:ilvl w:val="0"/>
          <w:numId w:val="2"/>
        </w:numPr>
      </w:pPr>
      <w:r>
        <w:t>Pete Rivett</w:t>
      </w:r>
    </w:p>
    <w:p w14:paraId="42334A53" w14:textId="77777777" w:rsidR="00187362" w:rsidRDefault="00187362" w:rsidP="00187362">
      <w:pPr>
        <w:pStyle w:val="ListParagraph"/>
        <w:numPr>
          <w:ilvl w:val="0"/>
          <w:numId w:val="2"/>
        </w:numPr>
      </w:pPr>
      <w:r>
        <w:t>Mike Bennett</w:t>
      </w:r>
    </w:p>
    <w:p w14:paraId="42505EBF" w14:textId="77777777" w:rsidR="00187362" w:rsidRDefault="00187362" w:rsidP="00187362">
      <w:pPr>
        <w:pStyle w:val="ListParagraph"/>
        <w:numPr>
          <w:ilvl w:val="0"/>
          <w:numId w:val="2"/>
        </w:numPr>
      </w:pPr>
      <w:r>
        <w:t xml:space="preserve">Rob </w:t>
      </w:r>
      <w:proofErr w:type="spellStart"/>
      <w:r>
        <w:t>Nehmer</w:t>
      </w:r>
      <w:proofErr w:type="spellEnd"/>
    </w:p>
    <w:p w14:paraId="204FA572" w14:textId="77777777" w:rsidR="00187362" w:rsidRDefault="00187362" w:rsidP="00187362">
      <w:pPr>
        <w:pStyle w:val="ListParagraph"/>
        <w:numPr>
          <w:ilvl w:val="0"/>
          <w:numId w:val="2"/>
        </w:numPr>
      </w:pPr>
      <w:r>
        <w:t xml:space="preserve">Bobbin </w:t>
      </w:r>
      <w:proofErr w:type="spellStart"/>
      <w:r>
        <w:t>Teegarden</w:t>
      </w:r>
      <w:proofErr w:type="spellEnd"/>
    </w:p>
    <w:p w14:paraId="32ACA890" w14:textId="77777777" w:rsidR="00187362" w:rsidRDefault="00187362" w:rsidP="00187362">
      <w:pPr>
        <w:pStyle w:val="ListParagraph"/>
        <w:numPr>
          <w:ilvl w:val="0"/>
          <w:numId w:val="2"/>
        </w:numPr>
      </w:pPr>
      <w:r>
        <w:t>Claudio Lima</w:t>
      </w:r>
    </w:p>
    <w:p w14:paraId="24CB76AE" w14:textId="7524997B" w:rsidR="00187362" w:rsidRDefault="00187362" w:rsidP="00187362">
      <w:pPr>
        <w:pStyle w:val="ListParagraph"/>
        <w:numPr>
          <w:ilvl w:val="0"/>
          <w:numId w:val="2"/>
        </w:numPr>
      </w:pPr>
      <w:r>
        <w:t>Nick</w:t>
      </w:r>
      <w:r w:rsidR="00CC6E71">
        <w:t xml:space="preserve"> Stavros</w:t>
      </w:r>
    </w:p>
    <w:p w14:paraId="2BF66AB3" w14:textId="0D511752" w:rsidR="00B80674" w:rsidRDefault="00187362" w:rsidP="00187362">
      <w:pPr>
        <w:pStyle w:val="ListParagraph"/>
        <w:numPr>
          <w:ilvl w:val="0"/>
          <w:numId w:val="2"/>
        </w:numPr>
      </w:pPr>
      <w:r>
        <w:t xml:space="preserve">Sai </w:t>
      </w:r>
      <w:proofErr w:type="spellStart"/>
      <w:r>
        <w:t>Medury</w:t>
      </w:r>
      <w:proofErr w:type="spellEnd"/>
    </w:p>
    <w:p w14:paraId="7AF86E97" w14:textId="29EBB16A" w:rsidR="00CC6E71" w:rsidRDefault="00CC6E71" w:rsidP="00CC6E71">
      <w:pPr>
        <w:pStyle w:val="Heading1"/>
      </w:pPr>
      <w:r>
        <w:t>PSIG Charter Review</w:t>
      </w:r>
    </w:p>
    <w:p w14:paraId="71FC0194" w14:textId="3823FA7E" w:rsidR="001D108F" w:rsidRDefault="001D108F" w:rsidP="007E13C2">
      <w:pPr>
        <w:pStyle w:val="Heading2"/>
      </w:pPr>
      <w:r>
        <w:t xml:space="preserve">Comments and Additions to the </w:t>
      </w:r>
      <w:r w:rsidR="007E13C2">
        <w:t>PSIG Charter Doc</w:t>
      </w:r>
    </w:p>
    <w:p w14:paraId="574D80A6" w14:textId="7925B1C8" w:rsidR="007E13C2" w:rsidRDefault="007E13C2" w:rsidP="007E13C2">
      <w:pPr>
        <w:pStyle w:val="Heading3"/>
      </w:pPr>
      <w:r>
        <w:t>Liaison with Other Groups</w:t>
      </w:r>
    </w:p>
    <w:p w14:paraId="30568EDD" w14:textId="33114EF2" w:rsidR="007E13C2" w:rsidRDefault="007E13C2" w:rsidP="007E13C2">
      <w:r>
        <w:t>Add some text about liaison with other groups</w:t>
      </w:r>
    </w:p>
    <w:p w14:paraId="3A0E5EEC" w14:textId="4E5ED0D6" w:rsidR="007E13C2" w:rsidRDefault="007E13C2" w:rsidP="007E13C2">
      <w:pPr>
        <w:pStyle w:val="Heading3"/>
      </w:pPr>
      <w:r>
        <w:t>Role Model per Ontology PSIG</w:t>
      </w:r>
    </w:p>
    <w:p w14:paraId="267E93DC" w14:textId="7BB2813E" w:rsidR="00DE7990" w:rsidRPr="00DE7990" w:rsidRDefault="00DE7990" w:rsidP="00DE7990">
      <w:r>
        <w:t>Existing notes from last time, captured in the dog NOT proposed wording for the doc itself:</w:t>
      </w:r>
    </w:p>
    <w:p w14:paraId="7B287496" w14:textId="5831255E" w:rsidR="007E13C2" w:rsidRDefault="00DF0B19" w:rsidP="007E13C2">
      <w:pPr>
        <w:widowControl w:val="0"/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[</w:t>
      </w:r>
      <w:r w:rsidR="007E13C2">
        <w:rPr>
          <w:rFonts w:ascii="Arial" w:eastAsia="Times New Roman" w:hAnsi="Arial" w:cs="Arial"/>
          <w:color w:val="000000"/>
        </w:rPr>
        <w:t xml:space="preserve">Contribute to other OMG Task Forces with their </w:t>
      </w:r>
      <w:proofErr w:type="gramStart"/>
      <w:r w:rsidR="007E13C2">
        <w:rPr>
          <w:rFonts w:ascii="Arial" w:eastAsia="Times New Roman" w:hAnsi="Arial" w:cs="Arial"/>
          <w:color w:val="000000"/>
        </w:rPr>
        <w:t>particular angle</w:t>
      </w:r>
      <w:proofErr w:type="gramEnd"/>
      <w:r w:rsidR="007E13C2">
        <w:rPr>
          <w:rFonts w:ascii="Arial" w:eastAsia="Times New Roman" w:hAnsi="Arial" w:cs="Arial"/>
          <w:color w:val="000000"/>
        </w:rPr>
        <w:t xml:space="preserve"> (e.g. what Ontology PSIG does as a role model, as part of their specification work). See e.g. Provenance, and vice versa]</w:t>
      </w:r>
    </w:p>
    <w:p w14:paraId="70736CAC" w14:textId="77777777" w:rsidR="00DE7990" w:rsidRDefault="00DE7990" w:rsidP="007E13C2">
      <w:pPr>
        <w:widowControl w:val="0"/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000000"/>
        </w:rPr>
      </w:pPr>
    </w:p>
    <w:p w14:paraId="425AA10B" w14:textId="23D2468E" w:rsidR="00DF0B19" w:rsidRDefault="00DF0B19" w:rsidP="00DF0B19">
      <w:pPr>
        <w:pStyle w:val="ListParagraph"/>
        <w:numPr>
          <w:ilvl w:val="0"/>
          <w:numId w:val="1"/>
        </w:numPr>
      </w:pPr>
      <w:r>
        <w:t>Write new text based on what the above was trying to convey</w:t>
      </w:r>
    </w:p>
    <w:p w14:paraId="286344F7" w14:textId="173C5999" w:rsidR="00F05ED5" w:rsidRDefault="00DE7990" w:rsidP="00F05ED5">
      <w:pPr>
        <w:pStyle w:val="Heading1"/>
      </w:pPr>
      <w:r>
        <w:t>D</w:t>
      </w:r>
      <w:bookmarkStart w:id="0" w:name="_GoBack"/>
      <w:bookmarkEnd w:id="0"/>
      <w:r w:rsidR="00F05ED5">
        <w:t>etailed Notes (Chat Log)</w:t>
      </w:r>
    </w:p>
    <w:p w14:paraId="628DD6D7" w14:textId="2ED0359B" w:rsidR="00F05ED5" w:rsidRDefault="00EF240B" w:rsidP="00EF240B">
      <w:pPr>
        <w:pStyle w:val="Heading3"/>
      </w:pPr>
      <w:r>
        <w:t>Half Day Event Web Page</w:t>
      </w:r>
    </w:p>
    <w:p w14:paraId="780D5E2F" w14:textId="77777777" w:rsidR="00D066E0" w:rsidRDefault="00D066E0" w:rsidP="00D066E0">
      <w:r>
        <w:t>https://www.omg.org/events/wa-18/special-events/Blockchain.htm</w:t>
      </w:r>
    </w:p>
    <w:p w14:paraId="5683DBAE" w14:textId="785325AA" w:rsidR="00EF240B" w:rsidRDefault="00EF240B" w:rsidP="00EF240B">
      <w:pPr>
        <w:pStyle w:val="Heading2"/>
      </w:pPr>
      <w:r>
        <w:t>Updates</w:t>
      </w:r>
    </w:p>
    <w:p w14:paraId="33E336D3" w14:textId="04A55A3F" w:rsidR="00D066E0" w:rsidRDefault="00D066E0" w:rsidP="00D066E0">
      <w:r>
        <w:t>Azure updated - has a Blockchain solutions</w:t>
      </w:r>
    </w:p>
    <w:p w14:paraId="2EBAF8F9" w14:textId="77777777" w:rsidR="00D066E0" w:rsidRDefault="00D066E0" w:rsidP="00D066E0">
      <w:r>
        <w:t xml:space="preserve">MS now also part of the Ethereum Enterprise Alliance. </w:t>
      </w:r>
    </w:p>
    <w:p w14:paraId="55EE2466" w14:textId="2581081E" w:rsidR="00D066E0" w:rsidRDefault="00D066E0" w:rsidP="00D066E0">
      <w:r>
        <w:t>Sai: M</w:t>
      </w:r>
      <w:r w:rsidR="00EF240B">
        <w:t>S</w:t>
      </w:r>
      <w:r>
        <w:t xml:space="preserve"> also presented on this at a recent event. Cloud infrastructure for Blockchain, including Azure containers of their pre-configured Blockchain component. </w:t>
      </w:r>
    </w:p>
    <w:p w14:paraId="2BF742E2" w14:textId="2A76BA4E" w:rsidR="00D066E0" w:rsidRDefault="00D066E0" w:rsidP="00D066E0">
      <w:r>
        <w:t>Claudi</w:t>
      </w:r>
      <w:r>
        <w:t>o</w:t>
      </w:r>
      <w:r>
        <w:t xml:space="preserve"> Lima organized the above </w:t>
      </w:r>
      <w:r>
        <w:t>workshop</w:t>
      </w:r>
      <w:r>
        <w:t xml:space="preserve">, at NIST. MS working on decentralized ID </w:t>
      </w:r>
      <w:proofErr w:type="gramStart"/>
      <w:r>
        <w:t>and also</w:t>
      </w:r>
      <w:proofErr w:type="gramEnd"/>
      <w:r>
        <w:t xml:space="preserve"> the client interface. </w:t>
      </w:r>
    </w:p>
    <w:p w14:paraId="47CDAC2C" w14:textId="6221307A" w:rsidR="00D066E0" w:rsidRDefault="00D066E0" w:rsidP="00D066E0">
      <w:r>
        <w:t xml:space="preserve">NS: Will be interesting to see how a Cloud company with centralized servers addresses the distributed environment. How it's more than running a DL in the Cloud. Not what DLT is (currently) about. </w:t>
      </w:r>
    </w:p>
    <w:p w14:paraId="3852E62E" w14:textId="730F27FE" w:rsidR="00D066E0" w:rsidRDefault="00D066E0" w:rsidP="00D066E0">
      <w:r>
        <w:t>Clou</w:t>
      </w:r>
      <w:r w:rsidR="00EF240B">
        <w:t>d</w:t>
      </w:r>
      <w:r>
        <w:t xml:space="preserve"> servers are also distributed. </w:t>
      </w:r>
    </w:p>
    <w:p w14:paraId="7F75913E" w14:textId="37BA4BD9" w:rsidR="007F76B9" w:rsidRDefault="007F76B9" w:rsidP="007F76B9">
      <w:pPr>
        <w:pStyle w:val="Heading2"/>
      </w:pPr>
      <w:r>
        <w:lastRenderedPageBreak/>
        <w:t>PSIG Charter Review</w:t>
      </w:r>
    </w:p>
    <w:p w14:paraId="5F555684" w14:textId="71450249" w:rsidR="00D066E0" w:rsidRDefault="00EF240B" w:rsidP="007F76B9">
      <w:r>
        <w:t xml:space="preserve">PSIG </w:t>
      </w:r>
      <w:r w:rsidR="00D066E0">
        <w:t>Mission and Roadmap</w:t>
      </w:r>
    </w:p>
    <w:p w14:paraId="67E4DDB1" w14:textId="00FC9150" w:rsidR="00D066E0" w:rsidRDefault="00D066E0" w:rsidP="00D066E0">
      <w:r>
        <w:t>Co-Chair</w:t>
      </w:r>
      <w:r w:rsidR="007F76B9">
        <w:t>s</w:t>
      </w:r>
      <w:r>
        <w:t xml:space="preserve">: </w:t>
      </w:r>
    </w:p>
    <w:p w14:paraId="5219C40A" w14:textId="77777777" w:rsidR="00D066E0" w:rsidRDefault="00D066E0" w:rsidP="00D066E0">
      <w:pPr>
        <w:pStyle w:val="ListParagraph"/>
        <w:numPr>
          <w:ilvl w:val="0"/>
          <w:numId w:val="3"/>
        </w:numPr>
      </w:pPr>
      <w:r>
        <w:t xml:space="preserve">Bobbin </w:t>
      </w:r>
      <w:proofErr w:type="spellStart"/>
      <w:r>
        <w:t>Teegarden</w:t>
      </w:r>
      <w:proofErr w:type="spellEnd"/>
    </w:p>
    <w:p w14:paraId="41828D52" w14:textId="6DDB09EC" w:rsidR="00D066E0" w:rsidRDefault="00D066E0" w:rsidP="00D066E0">
      <w:pPr>
        <w:pStyle w:val="ListParagraph"/>
        <w:numPr>
          <w:ilvl w:val="0"/>
          <w:numId w:val="3"/>
        </w:numPr>
      </w:pPr>
      <w:r>
        <w:t>Nic</w:t>
      </w:r>
      <w:r>
        <w:t>k</w:t>
      </w:r>
      <w:r>
        <w:t xml:space="preserve"> Stavros - also Co-Chair</w:t>
      </w:r>
    </w:p>
    <w:p w14:paraId="48746CE3" w14:textId="77777777" w:rsidR="00D066E0" w:rsidRDefault="00D066E0" w:rsidP="00D066E0">
      <w:pPr>
        <w:pStyle w:val="ListParagraph"/>
        <w:numPr>
          <w:ilvl w:val="0"/>
          <w:numId w:val="3"/>
        </w:numPr>
      </w:pPr>
      <w:proofErr w:type="gramStart"/>
      <w:r>
        <w:t>Also</w:t>
      </w:r>
      <w:proofErr w:type="gramEnd"/>
      <w:r>
        <w:t xml:space="preserve"> MB as a Co-Chair</w:t>
      </w:r>
    </w:p>
    <w:p w14:paraId="35822219" w14:textId="77777777" w:rsidR="00D066E0" w:rsidRDefault="00D066E0" w:rsidP="00D066E0">
      <w:pPr>
        <w:pStyle w:val="ListParagraph"/>
        <w:numPr>
          <w:ilvl w:val="0"/>
          <w:numId w:val="3"/>
        </w:numPr>
      </w:pPr>
      <w:r>
        <w:t>Claudio Lima - also Co-Chair</w:t>
      </w:r>
    </w:p>
    <w:p w14:paraId="5C62E68E" w14:textId="0ACC6AFD" w:rsidR="00D066E0" w:rsidRDefault="00D066E0" w:rsidP="00D066E0">
      <w:r>
        <w:t xml:space="preserve">Claudio affiliation: </w:t>
      </w:r>
      <w:r>
        <w:t xml:space="preserve">Blockchain Engineering Council </w:t>
      </w:r>
      <w:r>
        <w:t>(</w:t>
      </w:r>
      <w:r>
        <w:t>BEC)</w:t>
      </w:r>
    </w:p>
    <w:p w14:paraId="5933CEBE" w14:textId="77777777" w:rsidR="00D066E0" w:rsidRDefault="00D066E0" w:rsidP="007F76B9">
      <w:r>
        <w:t>Mission</w:t>
      </w:r>
    </w:p>
    <w:p w14:paraId="338F4436" w14:textId="77777777" w:rsidR="00D066E0" w:rsidRDefault="00D066E0" w:rsidP="00D066E0">
      <w:r>
        <w:t xml:space="preserve">Blockchain as a category of DLT versus Blockchain as a de facto marketing word. </w:t>
      </w:r>
    </w:p>
    <w:p w14:paraId="555A8D69" w14:textId="1A38A8C1" w:rsidR="00F05ED5" w:rsidRPr="007E13C2" w:rsidRDefault="00D066E0" w:rsidP="00D066E0">
      <w:r>
        <w:t>BT: How about Distributed Ledger Technology/Blockchain ... cover them both.</w:t>
      </w:r>
    </w:p>
    <w:sectPr w:rsidR="00F05ED5" w:rsidRPr="007E1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7E9"/>
    <w:multiLevelType w:val="hybridMultilevel"/>
    <w:tmpl w:val="B2CE3648"/>
    <w:lvl w:ilvl="0" w:tplc="CF22E0F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071AE"/>
    <w:multiLevelType w:val="hybridMultilevel"/>
    <w:tmpl w:val="04BCF53C"/>
    <w:lvl w:ilvl="0" w:tplc="CF22E0F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930EF"/>
    <w:multiLevelType w:val="hybridMultilevel"/>
    <w:tmpl w:val="C13A77DE"/>
    <w:lvl w:ilvl="0" w:tplc="B98228EE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4"/>
    <w:rsid w:val="000A6889"/>
    <w:rsid w:val="00187362"/>
    <w:rsid w:val="001C63F8"/>
    <w:rsid w:val="001D108F"/>
    <w:rsid w:val="007E13C2"/>
    <w:rsid w:val="007F76B9"/>
    <w:rsid w:val="00B80674"/>
    <w:rsid w:val="00CC6E71"/>
    <w:rsid w:val="00D066E0"/>
    <w:rsid w:val="00DE7990"/>
    <w:rsid w:val="00DF0B19"/>
    <w:rsid w:val="00EF240B"/>
    <w:rsid w:val="00F05ED5"/>
    <w:rsid w:val="00F6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99E3"/>
  <w15:chartTrackingRefBased/>
  <w15:docId w15:val="{34C0F08A-66DC-4EA2-BD09-E975C2BE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806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13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3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B19"/>
    <w:pPr>
      <w:ind w:left="720"/>
      <w:contextualSpacing/>
    </w:pPr>
  </w:style>
  <w:style w:type="table" w:styleId="TableGrid">
    <w:name w:val="Table Grid"/>
    <w:basedOn w:val="TableNormal"/>
    <w:uiPriority w:val="39"/>
    <w:rsid w:val="000A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Bennett</dc:creator>
  <cp:keywords/>
  <dc:description/>
  <cp:lastModifiedBy>Michael Bennett</cp:lastModifiedBy>
  <cp:revision>13</cp:revision>
  <dcterms:created xsi:type="dcterms:W3CDTF">2018-11-16T20:56:00Z</dcterms:created>
  <dcterms:modified xsi:type="dcterms:W3CDTF">2018-11-27T17:10:00Z</dcterms:modified>
</cp:coreProperties>
</file>