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C3508" w14:textId="2974C708" w:rsidR="001C63F8" w:rsidRDefault="00A472C8" w:rsidP="00A472C8">
      <w:pPr>
        <w:pStyle w:val="Title"/>
      </w:pPr>
      <w:r>
        <w:t>FDTF Call Notes</w:t>
      </w:r>
    </w:p>
    <w:p w14:paraId="3CB47B9C" w14:textId="4AFC3E89" w:rsidR="00A472C8" w:rsidRPr="00A472C8" w:rsidRDefault="00A472C8">
      <w:pPr>
        <w:rPr>
          <w:i/>
          <w:iCs/>
        </w:rPr>
      </w:pPr>
      <w:r w:rsidRPr="00A472C8">
        <w:rPr>
          <w:i/>
          <w:iCs/>
        </w:rPr>
        <w:t xml:space="preserve">6 </w:t>
      </w:r>
      <w:proofErr w:type="gramStart"/>
      <w:r w:rsidRPr="00A472C8">
        <w:rPr>
          <w:i/>
          <w:iCs/>
        </w:rPr>
        <w:t>July  2021</w:t>
      </w:r>
      <w:proofErr w:type="gramEnd"/>
    </w:p>
    <w:p w14:paraId="37F39173" w14:textId="0E2C627D" w:rsidR="00A472C8" w:rsidRDefault="00A472C8" w:rsidP="00A472C8">
      <w:pPr>
        <w:pStyle w:val="Heading1"/>
      </w:pPr>
      <w:r>
        <w:t>Attendees</w:t>
      </w:r>
    </w:p>
    <w:p w14:paraId="57CAFFD2" w14:textId="0A1720FF" w:rsidR="00A472C8" w:rsidRDefault="00A472C8" w:rsidP="00A472C8">
      <w:pPr>
        <w:pStyle w:val="ListParagraph"/>
        <w:numPr>
          <w:ilvl w:val="0"/>
          <w:numId w:val="1"/>
        </w:numPr>
      </w:pPr>
      <w:r>
        <w:t>Mike</w:t>
      </w:r>
      <w:r w:rsidR="00DA5E73">
        <w:t xml:space="preserve"> Bennett</w:t>
      </w:r>
    </w:p>
    <w:p w14:paraId="0BC58A6C" w14:textId="0D3413D8" w:rsidR="00A472C8" w:rsidRDefault="00A472C8" w:rsidP="00A472C8">
      <w:pPr>
        <w:pStyle w:val="ListParagraph"/>
        <w:numPr>
          <w:ilvl w:val="0"/>
          <w:numId w:val="1"/>
        </w:numPr>
      </w:pPr>
      <w:r>
        <w:t>Pete</w:t>
      </w:r>
      <w:r w:rsidR="00DA5E73">
        <w:t xml:space="preserve"> Rivett</w:t>
      </w:r>
    </w:p>
    <w:p w14:paraId="5B4A2AD9" w14:textId="0D047469" w:rsidR="00A472C8" w:rsidRDefault="00A472C8" w:rsidP="00A472C8">
      <w:pPr>
        <w:pStyle w:val="ListParagraph"/>
        <w:numPr>
          <w:ilvl w:val="0"/>
          <w:numId w:val="1"/>
        </w:numPr>
      </w:pPr>
      <w:r>
        <w:t>Bobbin</w:t>
      </w:r>
      <w:r w:rsidR="00DA5E73">
        <w:t xml:space="preserve"> Teegarden</w:t>
      </w:r>
    </w:p>
    <w:p w14:paraId="63CD187A" w14:textId="16E1156C" w:rsidR="00882E15" w:rsidRDefault="00882E15" w:rsidP="00A472C8">
      <w:pPr>
        <w:pStyle w:val="ListParagraph"/>
        <w:numPr>
          <w:ilvl w:val="0"/>
          <w:numId w:val="1"/>
        </w:numPr>
      </w:pPr>
      <w:r>
        <w:t>Terrance Milligan</w:t>
      </w:r>
    </w:p>
    <w:p w14:paraId="53FF849C" w14:textId="7EEE3E8E" w:rsidR="00882E15" w:rsidRDefault="00882E15" w:rsidP="00A472C8">
      <w:pPr>
        <w:pStyle w:val="ListParagraph"/>
        <w:numPr>
          <w:ilvl w:val="0"/>
          <w:numId w:val="1"/>
        </w:numPr>
      </w:pPr>
      <w:r>
        <w:t xml:space="preserve">Rob </w:t>
      </w:r>
      <w:proofErr w:type="spellStart"/>
      <w:r>
        <w:t>Nehmer</w:t>
      </w:r>
      <w:proofErr w:type="spellEnd"/>
    </w:p>
    <w:p w14:paraId="1313A66C" w14:textId="14C83873" w:rsidR="00630F51" w:rsidRDefault="00630F51" w:rsidP="00630F51">
      <w:r w:rsidRPr="006A7055">
        <w:rPr>
          <w:b/>
          <w:bCs/>
        </w:rPr>
        <w:t>Apologies:</w:t>
      </w:r>
      <w:r>
        <w:t xml:space="preserve"> Lars Toomre</w:t>
      </w:r>
    </w:p>
    <w:p w14:paraId="4CF783CB" w14:textId="7AF261B3" w:rsidR="00A472C8" w:rsidRDefault="00A472C8" w:rsidP="00A472C8">
      <w:pPr>
        <w:pStyle w:val="Heading1"/>
      </w:pPr>
      <w:r>
        <w:t>Agenda</w:t>
      </w:r>
    </w:p>
    <w:p w14:paraId="3F9B037E" w14:textId="51B3CBB6" w:rsidR="00A472C8" w:rsidRDefault="00A472C8" w:rsidP="00A472C8">
      <w:pPr>
        <w:pStyle w:val="ListParagraph"/>
        <w:numPr>
          <w:ilvl w:val="0"/>
          <w:numId w:val="2"/>
        </w:numPr>
      </w:pPr>
      <w:r>
        <w:t>DC RFI</w:t>
      </w:r>
    </w:p>
    <w:p w14:paraId="799AE446" w14:textId="492C35A6" w:rsidR="00A472C8" w:rsidRDefault="00A472C8" w:rsidP="00A472C8">
      <w:pPr>
        <w:pStyle w:val="Heading1"/>
      </w:pPr>
      <w:r>
        <w:t>Meeting Notes</w:t>
      </w:r>
    </w:p>
    <w:p w14:paraId="40130615" w14:textId="74FB026A" w:rsidR="002E0AFA" w:rsidRDefault="002E0AFA" w:rsidP="00882E15">
      <w:pPr>
        <w:pStyle w:val="Heading2"/>
      </w:pPr>
      <w:r>
        <w:t>CBDC WG</w:t>
      </w:r>
    </w:p>
    <w:p w14:paraId="5C98A1CE" w14:textId="373E9984" w:rsidR="002E0AFA" w:rsidRPr="002E0AFA" w:rsidRDefault="002E0AFA" w:rsidP="002E0AFA">
      <w:r>
        <w:t xml:space="preserve">Meets Tuesdays at </w:t>
      </w:r>
      <w:r w:rsidR="00836584">
        <w:t xml:space="preserve">1pm ET. </w:t>
      </w:r>
    </w:p>
    <w:p w14:paraId="522A3505" w14:textId="528C42F1" w:rsidR="00A472C8" w:rsidRDefault="002F319E" w:rsidP="00A472C8">
      <w:r>
        <w:t>CB</w:t>
      </w:r>
      <w:r w:rsidR="003B1C9C">
        <w:t>D</w:t>
      </w:r>
      <w:r>
        <w:t>C WG</w:t>
      </w:r>
      <w:r w:rsidR="003B1C9C">
        <w:t xml:space="preserve"> has restarted.</w:t>
      </w:r>
      <w:r w:rsidR="007D09D2">
        <w:t xml:space="preserve"> Meets again next week. </w:t>
      </w:r>
    </w:p>
    <w:p w14:paraId="2C407319" w14:textId="290A0402" w:rsidR="00A472C8" w:rsidRDefault="004B1751" w:rsidP="00882E15">
      <w:pPr>
        <w:pStyle w:val="Heading3"/>
      </w:pPr>
      <w:r>
        <w:t>Feedback from CBDC Call:</w:t>
      </w:r>
    </w:p>
    <w:p w14:paraId="00488D28" w14:textId="25605E58" w:rsidR="004B1751" w:rsidRDefault="004B1751" w:rsidP="00A472C8">
      <w:proofErr w:type="spellStart"/>
      <w:r>
        <w:t>FedNow</w:t>
      </w:r>
      <w:proofErr w:type="spellEnd"/>
      <w:r w:rsidR="00D820F1">
        <w:t xml:space="preserve"> – see </w:t>
      </w:r>
      <w:hyperlink r:id="rId5" w:history="1">
        <w:r w:rsidR="00D820F1" w:rsidRPr="00A84494">
          <w:rPr>
            <w:rStyle w:val="Hyperlink"/>
          </w:rPr>
          <w:t>https://www.frbservices.org/financial-services/fednow</w:t>
        </w:r>
      </w:hyperlink>
      <w:r w:rsidR="00D820F1">
        <w:t xml:space="preserve"> </w:t>
      </w:r>
    </w:p>
    <w:p w14:paraId="13D3D8F1" w14:textId="77777777" w:rsidR="004B1751" w:rsidRDefault="004B1751" w:rsidP="00A472C8">
      <w:r>
        <w:t xml:space="preserve">Motivations for CBDC </w:t>
      </w:r>
    </w:p>
    <w:p w14:paraId="6D44D1EA" w14:textId="619A6391" w:rsidR="004B1751" w:rsidRDefault="004B1751" w:rsidP="00A472C8">
      <w:proofErr w:type="gramStart"/>
      <w:r>
        <w:t>e.g.</w:t>
      </w:r>
      <w:proofErr w:type="gramEnd"/>
      <w:r>
        <w:t xml:space="preserve"> US: payment for the underbanked?</w:t>
      </w:r>
    </w:p>
    <w:p w14:paraId="7AEAA1B1" w14:textId="12A21A5A" w:rsidR="004B1751" w:rsidRDefault="004B1751" w:rsidP="00A472C8">
      <w:r>
        <w:t xml:space="preserve">France </w:t>
      </w:r>
      <w:r w:rsidR="0057259F">
        <w:t>–</w:t>
      </w:r>
      <w:r>
        <w:t xml:space="preserve"> </w:t>
      </w:r>
      <w:r w:rsidR="0057259F">
        <w:t>cross border payments among banks = correspondence banking.</w:t>
      </w:r>
      <w:r w:rsidR="0099311B">
        <w:t xml:space="preserve"> Fr- CH.</w:t>
      </w:r>
    </w:p>
    <w:p w14:paraId="6FD99C2D" w14:textId="27C5FACF" w:rsidR="0099311B" w:rsidRDefault="0099311B" w:rsidP="00A472C8">
      <w:r>
        <w:t>Retail v Wholesale</w:t>
      </w:r>
    </w:p>
    <w:p w14:paraId="7133AB31" w14:textId="0F513CF2" w:rsidR="0099311B" w:rsidRDefault="007C6900" w:rsidP="00A472C8">
      <w:r>
        <w:t xml:space="preserve">CB – level. </w:t>
      </w:r>
    </w:p>
    <w:p w14:paraId="3A9BCD5B" w14:textId="58D8148E" w:rsidR="007C6900" w:rsidRDefault="007C6900" w:rsidP="00A472C8">
      <w:r>
        <w:t xml:space="preserve">Issuance: whether issuing new tranches of the currency or just digitizing </w:t>
      </w:r>
      <w:proofErr w:type="gramStart"/>
      <w:r>
        <w:t>what's</w:t>
      </w:r>
      <w:proofErr w:type="gramEnd"/>
      <w:r>
        <w:t xml:space="preserve"> there. For </w:t>
      </w:r>
      <w:r w:rsidR="007B14B0">
        <w:t>t</w:t>
      </w:r>
      <w:r>
        <w:t xml:space="preserve">he US thing motivation is ACH replacement / retail access to instant payment methods. </w:t>
      </w:r>
    </w:p>
    <w:p w14:paraId="1584401B" w14:textId="401BDA05" w:rsidR="00C75899" w:rsidRDefault="00C75899" w:rsidP="00A472C8">
      <w:r>
        <w:t xml:space="preserve">UK </w:t>
      </w:r>
      <w:proofErr w:type="spellStart"/>
      <w:r>
        <w:t>FastPay</w:t>
      </w:r>
      <w:proofErr w:type="spellEnd"/>
    </w:p>
    <w:p w14:paraId="0787B747" w14:textId="66FADA40" w:rsidR="00C75899" w:rsidRDefault="00C75899" w:rsidP="00A472C8">
      <w:r>
        <w:t>Canada – their thing</w:t>
      </w:r>
    </w:p>
    <w:p w14:paraId="4093ACFB" w14:textId="0233FD03" w:rsidR="00C75899" w:rsidRDefault="00C740CC" w:rsidP="00A472C8">
      <w:r>
        <w:t xml:space="preserve">Different motivations – distinction in the </w:t>
      </w:r>
      <w:proofErr w:type="spellStart"/>
      <w:r>
        <w:t>OoM</w:t>
      </w:r>
      <w:proofErr w:type="spellEnd"/>
      <w:r>
        <w:t xml:space="preserve"> like </w:t>
      </w:r>
      <w:proofErr w:type="gramStart"/>
      <w:r>
        <w:t>account based</w:t>
      </w:r>
      <w:proofErr w:type="gramEnd"/>
      <w:r>
        <w:t xml:space="preserve"> v token based. </w:t>
      </w:r>
    </w:p>
    <w:p w14:paraId="1F7E16C3" w14:textId="4F3FF430" w:rsidR="00C740CC" w:rsidRDefault="005F1BE3" w:rsidP="00A472C8">
      <w:r>
        <w:t xml:space="preserve">Crypto v non crypto. </w:t>
      </w:r>
    </w:p>
    <w:p w14:paraId="36C6EB72" w14:textId="0043788E" w:rsidR="005F1BE3" w:rsidRDefault="005F1BE3" w:rsidP="00A472C8">
      <w:r>
        <w:t xml:space="preserve">Blockchain / DLT architecture is not wedded to crypto. </w:t>
      </w:r>
    </w:p>
    <w:p w14:paraId="377499F5" w14:textId="7499815F" w:rsidR="00EC7D02" w:rsidRDefault="00EC7D02" w:rsidP="00A472C8"/>
    <w:p w14:paraId="40050808" w14:textId="77777777" w:rsidR="007B14B0" w:rsidRDefault="007B14B0" w:rsidP="00A472C8"/>
    <w:p w14:paraId="5F5CB21C" w14:textId="72568145" w:rsidR="00882E15" w:rsidRDefault="001B31DB" w:rsidP="001B31DB">
      <w:pPr>
        <w:pStyle w:val="Heading3"/>
      </w:pPr>
      <w:r>
        <w:lastRenderedPageBreak/>
        <w:t>CBDC WG Scope / Remit</w:t>
      </w:r>
    </w:p>
    <w:p w14:paraId="7E0340F9" w14:textId="6DB28A3E" w:rsidR="001B31DB" w:rsidRDefault="00FE4733" w:rsidP="001B31DB">
      <w:r>
        <w:t>What is the group expecting to be able to deliver?</w:t>
      </w:r>
    </w:p>
    <w:p w14:paraId="756E5CD7" w14:textId="562F1AEF" w:rsidR="00FE4733" w:rsidRDefault="00FE4733" w:rsidP="001B31DB">
      <w:r>
        <w:t xml:space="preserve"> - discussions out there seem to include </w:t>
      </w:r>
      <w:r w:rsidR="007A06FE">
        <w:t xml:space="preserve">people wanting to know where there are things that can be standardized. OMG may have a role in that. </w:t>
      </w:r>
    </w:p>
    <w:p w14:paraId="3A408890" w14:textId="3C1F2E36" w:rsidR="001B31DB" w:rsidRPr="001B31DB" w:rsidRDefault="001B31DB" w:rsidP="001B31DB">
      <w:r>
        <w:t xml:space="preserve">Question was how to get people from </w:t>
      </w:r>
      <w:r w:rsidR="007A06FE">
        <w:t xml:space="preserve">other jurisdictions with the relevant level of expertise. </w:t>
      </w:r>
    </w:p>
    <w:p w14:paraId="586FD0D3" w14:textId="6969A631" w:rsidR="009D6D1F" w:rsidRDefault="009D6D1F" w:rsidP="009D6D1F">
      <w:pPr>
        <w:pStyle w:val="Heading3"/>
      </w:pPr>
      <w:r>
        <w:t xml:space="preserve">CBDC WG </w:t>
      </w:r>
      <w:r>
        <w:t>Motivations</w:t>
      </w:r>
    </w:p>
    <w:p w14:paraId="54AB1288" w14:textId="77777777" w:rsidR="009D6D1F" w:rsidRDefault="009D6D1F" w:rsidP="009D6D1F">
      <w:proofErr w:type="spellStart"/>
      <w:r>
        <w:t>FedNow</w:t>
      </w:r>
      <w:proofErr w:type="spellEnd"/>
      <w:r>
        <w:t xml:space="preserve"> – does not need a digital currency. </w:t>
      </w:r>
    </w:p>
    <w:p w14:paraId="41F2CA1E" w14:textId="77777777" w:rsidR="009D6D1F" w:rsidRDefault="009D6D1F" w:rsidP="009D6D1F">
      <w:r>
        <w:t xml:space="preserve">Venn diagram: digital v crypto. </w:t>
      </w:r>
    </w:p>
    <w:p w14:paraId="1288BD99" w14:textId="091F4744" w:rsidR="00882E15" w:rsidRDefault="00882E15" w:rsidP="00882E15">
      <w:pPr>
        <w:pStyle w:val="Heading2"/>
      </w:pPr>
      <w:r>
        <w:t xml:space="preserve">DC RFI </w:t>
      </w:r>
    </w:p>
    <w:p w14:paraId="56852B98" w14:textId="77777777" w:rsidR="00FB1B52" w:rsidRDefault="00FB1B52" w:rsidP="00FB1B52">
      <w:pPr>
        <w:pStyle w:val="Heading3"/>
      </w:pPr>
      <w:r>
        <w:t>DC General</w:t>
      </w:r>
    </w:p>
    <w:p w14:paraId="4DE64EBE" w14:textId="77777777" w:rsidR="00FB1B52" w:rsidRDefault="00FB1B52" w:rsidP="00FB1B52">
      <w:r>
        <w:t xml:space="preserve">Crypto currency – need to know when needed or not needed. </w:t>
      </w:r>
    </w:p>
    <w:p w14:paraId="1767B7C7" w14:textId="77777777" w:rsidR="00FB1B52" w:rsidRDefault="00FB1B52" w:rsidP="00FB1B52">
      <w:r>
        <w:t>Also cross-pollinate our ideas:</w:t>
      </w:r>
    </w:p>
    <w:p w14:paraId="0101FE3A" w14:textId="77777777" w:rsidR="00FB1B52" w:rsidRDefault="00FB1B52" w:rsidP="00FB1B52">
      <w:pPr>
        <w:pStyle w:val="ListParagraph"/>
        <w:numPr>
          <w:ilvl w:val="0"/>
          <w:numId w:val="3"/>
        </w:numPr>
      </w:pPr>
      <w:r>
        <w:t>CBDC WG</w:t>
      </w:r>
    </w:p>
    <w:p w14:paraId="44829BA3" w14:textId="77777777" w:rsidR="00FB1B52" w:rsidRDefault="00FB1B52" w:rsidP="00FB1B52">
      <w:pPr>
        <w:pStyle w:val="ListParagraph"/>
        <w:numPr>
          <w:ilvl w:val="0"/>
          <w:numId w:val="3"/>
        </w:numPr>
      </w:pPr>
      <w:r>
        <w:t>BC-PSIG Smart Contracts RFI</w:t>
      </w:r>
    </w:p>
    <w:p w14:paraId="76B4C7A7" w14:textId="3C89EE53" w:rsidR="007A006F" w:rsidRDefault="00ED6409" w:rsidP="00ED6409">
      <w:pPr>
        <w:pStyle w:val="Heading3"/>
      </w:pPr>
      <w:r>
        <w:t>Distinctions</w:t>
      </w:r>
    </w:p>
    <w:p w14:paraId="020AE486" w14:textId="6DDA3B39" w:rsidR="00ED6409" w:rsidRDefault="00ED6409" w:rsidP="00ED6409">
      <w:pPr>
        <w:pStyle w:val="ListParagraph"/>
        <w:numPr>
          <w:ilvl w:val="0"/>
          <w:numId w:val="4"/>
        </w:numPr>
      </w:pPr>
      <w:r>
        <w:t>Retail v Wholesale</w:t>
      </w:r>
    </w:p>
    <w:p w14:paraId="681EF6E9" w14:textId="60466605" w:rsidR="00ED6409" w:rsidRDefault="00ED6409" w:rsidP="00ED6409">
      <w:pPr>
        <w:pStyle w:val="ListParagraph"/>
        <w:numPr>
          <w:ilvl w:val="0"/>
          <w:numId w:val="4"/>
        </w:numPr>
      </w:pPr>
      <w:r>
        <w:t>CB v commercial bank</w:t>
      </w:r>
    </w:p>
    <w:p w14:paraId="07C4AFC0" w14:textId="07FCAB2A" w:rsidR="00ED6409" w:rsidRDefault="00ED6409" w:rsidP="00ED6409">
      <w:pPr>
        <w:pStyle w:val="ListParagraph"/>
        <w:numPr>
          <w:ilvl w:val="0"/>
          <w:numId w:val="4"/>
        </w:numPr>
      </w:pPr>
      <w:r>
        <w:t>Account</w:t>
      </w:r>
      <w:r w:rsidR="001C7F6F">
        <w:t xml:space="preserve">s based v token </w:t>
      </w:r>
      <w:proofErr w:type="gramStart"/>
      <w:r w:rsidR="001C7F6F">
        <w:t>based</w:t>
      </w:r>
      <w:proofErr w:type="gramEnd"/>
    </w:p>
    <w:p w14:paraId="033F26F4" w14:textId="5351FED0" w:rsidR="0066364B" w:rsidRDefault="0066364B" w:rsidP="00ED6409">
      <w:pPr>
        <w:pStyle w:val="ListParagraph"/>
        <w:numPr>
          <w:ilvl w:val="0"/>
          <w:numId w:val="4"/>
        </w:numPr>
      </w:pPr>
      <w:r>
        <w:t xml:space="preserve">Payments </w:t>
      </w:r>
      <w:proofErr w:type="gramStart"/>
      <w:r>
        <w:t>v ?</w:t>
      </w:r>
      <w:proofErr w:type="gramEnd"/>
      <w:r>
        <w:t xml:space="preserve"> (</w:t>
      </w:r>
      <w:proofErr w:type="gramStart"/>
      <w:r>
        <w:t>commercial</w:t>
      </w:r>
      <w:proofErr w:type="gramEnd"/>
      <w:r>
        <w:t xml:space="preserve"> settlement / B2B applications?)</w:t>
      </w:r>
    </w:p>
    <w:p w14:paraId="10F888DF" w14:textId="54F49CF6" w:rsidR="001C7F6F" w:rsidRDefault="001D4E48" w:rsidP="001D4E48">
      <w:pPr>
        <w:pStyle w:val="Heading3"/>
      </w:pPr>
      <w:r>
        <w:t>Motivation on the DC RFI</w:t>
      </w:r>
    </w:p>
    <w:p w14:paraId="47367497" w14:textId="73F1B883" w:rsidR="001D4E48" w:rsidRDefault="001D4E48" w:rsidP="001D4E48">
      <w:r>
        <w:t>Potentially:</w:t>
      </w:r>
    </w:p>
    <w:p w14:paraId="1B406D22" w14:textId="68C6419E" w:rsidR="001D4E48" w:rsidRDefault="001D4E48" w:rsidP="001D4E48">
      <w:pPr>
        <w:pStyle w:val="ListParagraph"/>
        <w:numPr>
          <w:ilvl w:val="0"/>
          <w:numId w:val="5"/>
        </w:numPr>
      </w:pPr>
      <w:r>
        <w:t xml:space="preserve">Knowledge base for others </w:t>
      </w:r>
      <w:proofErr w:type="gramStart"/>
      <w:r>
        <w:t>e.g.</w:t>
      </w:r>
      <w:proofErr w:type="gramEnd"/>
      <w:r>
        <w:t xml:space="preserve"> CBDC</w:t>
      </w:r>
    </w:p>
    <w:p w14:paraId="3F8E76B2" w14:textId="1B12D1B8" w:rsidR="001D4E48" w:rsidRDefault="001D4E48" w:rsidP="001D4E48">
      <w:pPr>
        <w:pStyle w:val="ListParagraph"/>
        <w:numPr>
          <w:ilvl w:val="0"/>
          <w:numId w:val="5"/>
        </w:numPr>
      </w:pPr>
      <w:r>
        <w:t>Potential standards in DC generally</w:t>
      </w:r>
    </w:p>
    <w:p w14:paraId="3C042F0D" w14:textId="158DACE0" w:rsidR="001D4E48" w:rsidRDefault="001D4E48" w:rsidP="001D4E48">
      <w:pPr>
        <w:pStyle w:val="ListParagraph"/>
        <w:numPr>
          <w:ilvl w:val="0"/>
          <w:numId w:val="5"/>
        </w:numPr>
      </w:pPr>
      <w:r>
        <w:t xml:space="preserve">Awareness of what other standards already exist </w:t>
      </w:r>
      <w:proofErr w:type="gramStart"/>
      <w:r>
        <w:t>e.g.</w:t>
      </w:r>
      <w:proofErr w:type="gramEnd"/>
      <w:r>
        <w:t xml:space="preserve"> ETH</w:t>
      </w:r>
    </w:p>
    <w:p w14:paraId="284B45CE" w14:textId="4648EFE8" w:rsidR="007663BE" w:rsidRDefault="007663BE" w:rsidP="007663BE">
      <w:pPr>
        <w:pStyle w:val="Heading3"/>
      </w:pPr>
      <w:r>
        <w:t>Money Ontology</w:t>
      </w:r>
    </w:p>
    <w:p w14:paraId="79205769" w14:textId="40AE1AD5" w:rsidR="001D4E48" w:rsidRDefault="007663BE" w:rsidP="001D4E48">
      <w:r>
        <w:t xml:space="preserve">Look at the Bolzano ontology. </w:t>
      </w:r>
    </w:p>
    <w:p w14:paraId="72483977" w14:textId="41C96E3D" w:rsidR="007663BE" w:rsidRDefault="007663BE" w:rsidP="004D1519">
      <w:pPr>
        <w:pStyle w:val="Heading4"/>
      </w:pPr>
      <w:r>
        <w:t>2 sources</w:t>
      </w:r>
      <w:r w:rsidR="004D1519">
        <w:t>:</w:t>
      </w:r>
    </w:p>
    <w:p w14:paraId="6796EE74" w14:textId="6C03AEDA" w:rsidR="004D1519" w:rsidRDefault="004D1519" w:rsidP="004D1519">
      <w:pPr>
        <w:pStyle w:val="ListParagraph"/>
        <w:numPr>
          <w:ilvl w:val="0"/>
          <w:numId w:val="6"/>
        </w:numPr>
      </w:pPr>
      <w:r>
        <w:t>CBDC Ontology</w:t>
      </w:r>
    </w:p>
    <w:p w14:paraId="6457D4E2" w14:textId="496AC43D" w:rsidR="004D1519" w:rsidRDefault="004D1519" w:rsidP="004D1519">
      <w:pPr>
        <w:pStyle w:val="ListParagraph"/>
        <w:numPr>
          <w:ilvl w:val="0"/>
          <w:numId w:val="6"/>
        </w:numPr>
      </w:pPr>
      <w:r>
        <w:t>Ontology of Money</w:t>
      </w:r>
    </w:p>
    <w:p w14:paraId="1FF72E1B" w14:textId="15C7F93F" w:rsidR="004D1519" w:rsidRDefault="004D1519" w:rsidP="004D1519">
      <w:r>
        <w:t xml:space="preserve">MB to find the latest copy of the </w:t>
      </w:r>
      <w:proofErr w:type="spellStart"/>
      <w:r>
        <w:t>OoM</w:t>
      </w:r>
      <w:proofErr w:type="spellEnd"/>
      <w:r>
        <w:t xml:space="preserve"> paper. </w:t>
      </w:r>
    </w:p>
    <w:p w14:paraId="4DAD3720" w14:textId="1F0BB429" w:rsidR="00850B22" w:rsidRDefault="00850B22" w:rsidP="00473596">
      <w:pPr>
        <w:pStyle w:val="Heading2"/>
      </w:pPr>
      <w:r>
        <w:t>Q3 Meetings Agendas</w:t>
      </w:r>
    </w:p>
    <w:p w14:paraId="33B194A5" w14:textId="4B887995" w:rsidR="004D1519" w:rsidRDefault="00553991" w:rsidP="00473596">
      <w:r>
        <w:t xml:space="preserve">Can we segregate the alternate weeks of knowledge versus RFI? </w:t>
      </w:r>
    </w:p>
    <w:p w14:paraId="395171CD" w14:textId="68D23827" w:rsidR="00553991" w:rsidRDefault="00553991" w:rsidP="00473596">
      <w:r>
        <w:t xml:space="preserve">BT proposes no – keep moving in one </w:t>
      </w:r>
      <w:proofErr w:type="gramStart"/>
      <w:r>
        <w:t>direction</w:t>
      </w:r>
      <w:proofErr w:type="gramEnd"/>
    </w:p>
    <w:p w14:paraId="63C124D4" w14:textId="456696D4" w:rsidR="00553991" w:rsidRDefault="00850B22" w:rsidP="00473596">
      <w:r>
        <w:t xml:space="preserve"> - </w:t>
      </w:r>
      <w:r w:rsidR="00553991">
        <w:t xml:space="preserve">No dissenters. </w:t>
      </w:r>
    </w:p>
    <w:p w14:paraId="2510FCE9" w14:textId="1EFB6E25" w:rsidR="00553991" w:rsidRDefault="00B441AE" w:rsidP="00473596">
      <w:r>
        <w:t>How to structure this</w:t>
      </w:r>
      <w:r w:rsidR="00850B22">
        <w:t>?</w:t>
      </w:r>
    </w:p>
    <w:p w14:paraId="2EBD3FB5" w14:textId="2D41DA6C" w:rsidR="00F756C9" w:rsidRDefault="00F756C9" w:rsidP="00473596"/>
    <w:p w14:paraId="526528A4" w14:textId="1B1C893F" w:rsidR="00F756C9" w:rsidRDefault="00F756C9" w:rsidP="00473596">
      <w:pPr>
        <w:pStyle w:val="Heading2"/>
      </w:pPr>
      <w:r>
        <w:lastRenderedPageBreak/>
        <w:t>Ontology of Money / Digital Currency Papers (Bolzano)</w:t>
      </w:r>
    </w:p>
    <w:p w14:paraId="67A65CA6" w14:textId="09093DAE" w:rsidR="00B441AE" w:rsidRDefault="00B441AE" w:rsidP="00473596">
      <w:r>
        <w:t xml:space="preserve">Upload so people can read them. </w:t>
      </w:r>
    </w:p>
    <w:p w14:paraId="428FFD19" w14:textId="6C19FF46" w:rsidR="00B441AE" w:rsidRDefault="00776B18" w:rsidP="00473596">
      <w:r w:rsidRPr="00776B18">
        <w:rPr>
          <w:b/>
          <w:bCs/>
        </w:rPr>
        <w:t>Action:</w:t>
      </w:r>
      <w:r>
        <w:t xml:space="preserve"> MB to </w:t>
      </w:r>
      <w:r w:rsidR="00AA51BC">
        <w:t>Add in the References page.</w:t>
      </w:r>
    </w:p>
    <w:p w14:paraId="51A01A7D" w14:textId="59BBD390" w:rsidR="00AA51BC" w:rsidRDefault="00AA51BC" w:rsidP="00473596">
      <w:r w:rsidRPr="00776B18">
        <w:rPr>
          <w:b/>
          <w:bCs/>
        </w:rPr>
        <w:t>Action:</w:t>
      </w:r>
      <w:r>
        <w:t xml:space="preserve"> read those 2 papers between now and next week.</w:t>
      </w:r>
    </w:p>
    <w:p w14:paraId="15B01C93" w14:textId="25E46832" w:rsidR="00AA51BC" w:rsidRDefault="00AA51BC" w:rsidP="00473596">
      <w:r>
        <w:t xml:space="preserve">That one has a reference to FIBO dated 2010. </w:t>
      </w:r>
    </w:p>
    <w:p w14:paraId="467E0661" w14:textId="05E16D89" w:rsidR="00AA51BC" w:rsidRDefault="00F756C9" w:rsidP="00473596">
      <w:pPr>
        <w:pStyle w:val="Heading3"/>
      </w:pPr>
      <w:r>
        <w:t xml:space="preserve">Bolzano Paper </w:t>
      </w:r>
      <w:r w:rsidR="008329EF">
        <w:t xml:space="preserve">Error: </w:t>
      </w:r>
    </w:p>
    <w:p w14:paraId="2D77CDC5" w14:textId="5783319F" w:rsidR="008329EF" w:rsidRDefault="008329EF" w:rsidP="00473596">
      <w:r>
        <w:t>8. Enterprise Data Management Council: Financial Industry Business Ontology (2015), https://spec.edmcouncil.org/fibo/, accessed: 2010-09-30</w:t>
      </w:r>
    </w:p>
    <w:p w14:paraId="5F1378BA" w14:textId="5B4C792C" w:rsidR="008329EF" w:rsidRDefault="008329EF" w:rsidP="00473596">
      <w:r>
        <w:t>Did not exist in 2010 – perhaps they mean 2015?</w:t>
      </w:r>
    </w:p>
    <w:p w14:paraId="1FD16853" w14:textId="42826DD9" w:rsidR="008329EF" w:rsidRDefault="00F756C9" w:rsidP="00F756C9">
      <w:pPr>
        <w:pStyle w:val="Heading3"/>
      </w:pPr>
      <w:r>
        <w:t>Analysis</w:t>
      </w:r>
    </w:p>
    <w:p w14:paraId="02762769" w14:textId="401B31D0" w:rsidR="004D1519" w:rsidRDefault="00776B18" w:rsidP="004D1519">
      <w:r>
        <w:t>Structure the analysis of these papers:</w:t>
      </w:r>
    </w:p>
    <w:p w14:paraId="2A6F969B" w14:textId="19080372" w:rsidR="00154D62" w:rsidRDefault="00154D62" w:rsidP="00473596">
      <w:pPr>
        <w:pStyle w:val="Heading3"/>
      </w:pPr>
      <w:r>
        <w:t>Definitions</w:t>
      </w:r>
    </w:p>
    <w:p w14:paraId="6378F205" w14:textId="3C3382C5" w:rsidR="00154D62" w:rsidRPr="00470A2F" w:rsidRDefault="00154D62" w:rsidP="00473596">
      <w:pPr>
        <w:rPr>
          <w:b/>
          <w:bCs/>
        </w:rPr>
      </w:pPr>
      <w:r w:rsidRPr="00470A2F">
        <w:rPr>
          <w:b/>
          <w:bCs/>
        </w:rPr>
        <w:t>Money as:</w:t>
      </w:r>
    </w:p>
    <w:p w14:paraId="1F2C9A3B" w14:textId="4D97DB5A" w:rsidR="00154D62" w:rsidRDefault="00154D62" w:rsidP="00473596">
      <w:pPr>
        <w:pStyle w:val="ListParagraph"/>
        <w:numPr>
          <w:ilvl w:val="0"/>
          <w:numId w:val="8"/>
        </w:numPr>
      </w:pPr>
      <w:r>
        <w:t xml:space="preserve">Store of value </w:t>
      </w:r>
    </w:p>
    <w:p w14:paraId="55C6D918" w14:textId="4403B4E1" w:rsidR="00154D62" w:rsidRDefault="00154D62" w:rsidP="00473596">
      <w:pPr>
        <w:pStyle w:val="ListParagraph"/>
        <w:numPr>
          <w:ilvl w:val="0"/>
          <w:numId w:val="8"/>
        </w:numPr>
      </w:pPr>
      <w:r>
        <w:t xml:space="preserve">Means of </w:t>
      </w:r>
      <w:proofErr w:type="gramStart"/>
      <w:r>
        <w:t>exchange</w:t>
      </w:r>
      <w:proofErr w:type="gramEnd"/>
    </w:p>
    <w:p w14:paraId="5D3EF67A" w14:textId="71E47D45" w:rsidR="00154D62" w:rsidRDefault="00154D62" w:rsidP="00473596">
      <w:pPr>
        <w:pStyle w:val="ListParagraph"/>
        <w:numPr>
          <w:ilvl w:val="0"/>
          <w:numId w:val="8"/>
        </w:numPr>
      </w:pPr>
      <w:r>
        <w:t>Something else</w:t>
      </w:r>
    </w:p>
    <w:p w14:paraId="6E52E13C" w14:textId="7BB6AF4A" w:rsidR="00776B18" w:rsidRPr="00470A2F" w:rsidRDefault="00154D62" w:rsidP="00473596">
      <w:pPr>
        <w:rPr>
          <w:b/>
          <w:bCs/>
        </w:rPr>
      </w:pPr>
      <w:r w:rsidRPr="00470A2F">
        <w:rPr>
          <w:b/>
          <w:bCs/>
        </w:rPr>
        <w:t>Distinctions</w:t>
      </w:r>
    </w:p>
    <w:p w14:paraId="10C64A17" w14:textId="0E070E11" w:rsidR="00154D62" w:rsidRDefault="00257727" w:rsidP="00473596">
      <w:pPr>
        <w:pStyle w:val="ListParagraph"/>
        <w:numPr>
          <w:ilvl w:val="0"/>
          <w:numId w:val="7"/>
        </w:numPr>
      </w:pPr>
      <w:r>
        <w:t xml:space="preserve">Account based v token </w:t>
      </w:r>
      <w:proofErr w:type="gramStart"/>
      <w:r>
        <w:t>based</w:t>
      </w:r>
      <w:proofErr w:type="gramEnd"/>
    </w:p>
    <w:p w14:paraId="3FB365C3" w14:textId="0B69962C" w:rsidR="00B96AB6" w:rsidRDefault="00B96AB6" w:rsidP="00473596">
      <w:pPr>
        <w:pStyle w:val="ListParagraph"/>
        <w:numPr>
          <w:ilvl w:val="1"/>
          <w:numId w:val="7"/>
        </w:numPr>
      </w:pPr>
      <w:r>
        <w:t xml:space="preserve">Have a look at the 2nd paper on </w:t>
      </w:r>
      <w:proofErr w:type="gramStart"/>
      <w:r>
        <w:t>this</w:t>
      </w:r>
      <w:proofErr w:type="gramEnd"/>
    </w:p>
    <w:p w14:paraId="6CB2BE71" w14:textId="44A43191" w:rsidR="00BC20EE" w:rsidRPr="00470A2F" w:rsidRDefault="00BC20EE" w:rsidP="00473596">
      <w:pPr>
        <w:rPr>
          <w:b/>
          <w:bCs/>
        </w:rPr>
      </w:pPr>
      <w:r w:rsidRPr="00470A2F">
        <w:rPr>
          <w:b/>
          <w:bCs/>
        </w:rPr>
        <w:t xml:space="preserve">Digital v </w:t>
      </w:r>
      <w:r w:rsidR="00F756C9" w:rsidRPr="00470A2F">
        <w:rPr>
          <w:b/>
          <w:bCs/>
        </w:rPr>
        <w:t>Crypto</w:t>
      </w:r>
    </w:p>
    <w:p w14:paraId="34170E78" w14:textId="2CA94554" w:rsidR="00BC20EE" w:rsidRDefault="00BC20EE" w:rsidP="00473596">
      <w:r>
        <w:t xml:space="preserve">In the crypto world: </w:t>
      </w:r>
      <w:r w:rsidR="009074E6">
        <w:t>where do we distinguish between a 'cryptocurrency' like BTC, versus a '</w:t>
      </w:r>
      <w:proofErr w:type="spellStart"/>
      <w:r w:rsidR="009074E6">
        <w:t>Stablecoin</w:t>
      </w:r>
      <w:proofErr w:type="spellEnd"/>
      <w:r w:rsidR="009074E6">
        <w:t>' (and what is that a kind of</w:t>
      </w:r>
      <w:r w:rsidR="00AB196D">
        <w:t>?</w:t>
      </w:r>
      <w:r w:rsidR="009074E6">
        <w:t>)</w:t>
      </w:r>
      <w:r w:rsidR="00AB196D">
        <w:t>;</w:t>
      </w:r>
      <w:r w:rsidR="009074E6">
        <w:t xml:space="preserve"> where</w:t>
      </w:r>
      <w:r w:rsidR="00AB196D">
        <w:t xml:space="preserve"> are</w:t>
      </w:r>
      <w:r w:rsidR="009074E6">
        <w:t xml:space="preserve"> the underlying</w:t>
      </w:r>
      <w:r w:rsidR="00407B5D">
        <w:t xml:space="preserve"> distinctions</w:t>
      </w:r>
      <w:r w:rsidR="00AB196D">
        <w:t>?</w:t>
      </w:r>
    </w:p>
    <w:p w14:paraId="5D3DF192" w14:textId="107289DE" w:rsidR="00994B26" w:rsidRDefault="00994B26" w:rsidP="00473596">
      <w:r>
        <w:t xml:space="preserve"> - we need to unpack those questions </w:t>
      </w:r>
    </w:p>
    <w:p w14:paraId="08DADEEF" w14:textId="38B9A450" w:rsidR="00407B5D" w:rsidRDefault="00407B5D" w:rsidP="00473596">
      <w:proofErr w:type="gramStart"/>
      <w:r>
        <w:t>e.g.</w:t>
      </w:r>
      <w:proofErr w:type="gramEnd"/>
      <w:r>
        <w:t xml:space="preserve"> Tether</w:t>
      </w:r>
      <w:r w:rsidR="00B04C7D">
        <w:t xml:space="preserve"> (pegged v Backed) – see RFI new text on that.</w:t>
      </w:r>
    </w:p>
    <w:p w14:paraId="44E1632F" w14:textId="58C67780" w:rsidR="00B04C7D" w:rsidRDefault="00B04C7D" w:rsidP="00473596">
      <w:r w:rsidRPr="00AB196D">
        <w:rPr>
          <w:b/>
          <w:bCs/>
        </w:rPr>
        <w:t>Action:</w:t>
      </w:r>
      <w:r>
        <w:t xml:space="preserve"> U</w:t>
      </w:r>
      <w:r w:rsidR="00994B26">
        <w:t>p</w:t>
      </w:r>
      <w:r>
        <w:t xml:space="preserve">load the current Working Copy RFI to the wiki as well. </w:t>
      </w:r>
    </w:p>
    <w:p w14:paraId="50E3431D" w14:textId="7562D12D" w:rsidR="00AB196D" w:rsidRDefault="00AB196D" w:rsidP="00AB196D">
      <w:pPr>
        <w:pStyle w:val="Heading3"/>
      </w:pPr>
      <w:r>
        <w:t>FIBO</w:t>
      </w:r>
    </w:p>
    <w:p w14:paraId="01664861" w14:textId="1BDA5892" w:rsidR="00257727" w:rsidRDefault="00257727" w:rsidP="00257727">
      <w:r>
        <w:t>Integration with FIBO?</w:t>
      </w:r>
    </w:p>
    <w:p w14:paraId="1E1AACDD" w14:textId="00EE83B5" w:rsidR="00257727" w:rsidRDefault="00257727" w:rsidP="00257727">
      <w:r>
        <w:t xml:space="preserve">Both have </w:t>
      </w:r>
      <w:r w:rsidR="00F475BC">
        <w:t>the notion of Currency.</w:t>
      </w:r>
    </w:p>
    <w:p w14:paraId="593F5C71" w14:textId="29C3B079" w:rsidR="00F475BC" w:rsidRDefault="00E71237" w:rsidP="00257727">
      <w:r>
        <w:t xml:space="preserve">Should be </w:t>
      </w:r>
      <w:r w:rsidR="00AA6F9D">
        <w:t xml:space="preserve">able </w:t>
      </w:r>
      <w:r>
        <w:t xml:space="preserve">to </w:t>
      </w:r>
      <w:r w:rsidR="00AA6F9D">
        <w:t xml:space="preserve">identify the relationship between the 'thing' that is currency and some data construct that represents that. </w:t>
      </w:r>
    </w:p>
    <w:p w14:paraId="5355CA14" w14:textId="661AEDC5" w:rsidR="00AA3FC8" w:rsidRDefault="00AA3FC8" w:rsidP="00AA3FC8">
      <w:pPr>
        <w:pStyle w:val="Heading3"/>
      </w:pPr>
      <w:r>
        <w:t xml:space="preserve">Bolzano </w:t>
      </w:r>
      <w:proofErr w:type="spellStart"/>
      <w:r>
        <w:t>Ontolog</w:t>
      </w:r>
      <w:proofErr w:type="spellEnd"/>
      <w:r>
        <w:t>(y/</w:t>
      </w:r>
      <w:proofErr w:type="spellStart"/>
      <w:r>
        <w:t>ies</w:t>
      </w:r>
      <w:proofErr w:type="spellEnd"/>
      <w:r>
        <w:t>)</w:t>
      </w:r>
    </w:p>
    <w:p w14:paraId="20E9E763" w14:textId="673312EB" w:rsidR="00AA3FC8" w:rsidRDefault="00AA3FC8" w:rsidP="00257727">
      <w:r>
        <w:t>Looked at the figure in the first (Ontology of Money) paper.</w:t>
      </w:r>
    </w:p>
    <w:p w14:paraId="540E261D" w14:textId="6BC2880A" w:rsidR="00AA6F9D" w:rsidRDefault="009E5168" w:rsidP="00257727">
      <w:r>
        <w:t>Monetary Object</w:t>
      </w:r>
    </w:p>
    <w:p w14:paraId="0ABEA481" w14:textId="2D5C61E0" w:rsidR="009E5168" w:rsidRDefault="009E5168" w:rsidP="00257727">
      <w:r>
        <w:t>Valid v not valid</w:t>
      </w:r>
    </w:p>
    <w:p w14:paraId="4C238E83" w14:textId="51AAD697" w:rsidR="009E5168" w:rsidRDefault="009E5168" w:rsidP="00257727">
      <w:r>
        <w:t xml:space="preserve"> - does that exist in crypto also? </w:t>
      </w:r>
    </w:p>
    <w:p w14:paraId="21F73B05" w14:textId="2B2B5FD6" w:rsidR="009E5168" w:rsidRDefault="009E5168" w:rsidP="00257727">
      <w:r>
        <w:lastRenderedPageBreak/>
        <w:t xml:space="preserve">Maybe only transactions are valid / not valid? </w:t>
      </w:r>
    </w:p>
    <w:p w14:paraId="3E54DE3F" w14:textId="35980541" w:rsidR="00D809B3" w:rsidRDefault="00D809B3" w:rsidP="00257727">
      <w:r>
        <w:t>Formatting? (Serialization) is this available in OWL?</w:t>
      </w:r>
    </w:p>
    <w:p w14:paraId="3A0852C9" w14:textId="0D56B164" w:rsidR="009E5168" w:rsidRDefault="00D809B3" w:rsidP="00257727">
      <w:r>
        <w:t xml:space="preserve">The foundational ontology </w:t>
      </w:r>
      <w:proofErr w:type="spellStart"/>
      <w:r>
        <w:t>ontoUML</w:t>
      </w:r>
      <w:proofErr w:type="spellEnd"/>
      <w:r>
        <w:t xml:space="preserve"> is available in OWL, as </w:t>
      </w:r>
      <w:proofErr w:type="spellStart"/>
      <w:r w:rsidR="00F15FC1">
        <w:t>gUFO</w:t>
      </w:r>
      <w:proofErr w:type="spellEnd"/>
    </w:p>
    <w:p w14:paraId="51DFF05D" w14:textId="78EBC3D3" w:rsidR="00D809B3" w:rsidRDefault="00D809B3" w:rsidP="00257727">
      <w:r>
        <w:t xml:space="preserve">Not sure of the Money ontology is available in </w:t>
      </w:r>
      <w:proofErr w:type="gramStart"/>
      <w:r>
        <w:t>OWL</w:t>
      </w:r>
      <w:proofErr w:type="gramEnd"/>
    </w:p>
    <w:p w14:paraId="07C46826" w14:textId="0BF064C5" w:rsidR="00D809B3" w:rsidRDefault="00D809B3" w:rsidP="00257727">
      <w:r>
        <w:t xml:space="preserve"> - or whether</w:t>
      </w:r>
      <w:r w:rsidR="00FC30AB">
        <w:t xml:space="preserve"> it can be expressed in OWL</w:t>
      </w:r>
    </w:p>
    <w:p w14:paraId="52ECCBAB" w14:textId="5F1D446E" w:rsidR="00257727" w:rsidRDefault="00994B26" w:rsidP="00994B26">
      <w:pPr>
        <w:pStyle w:val="Heading2"/>
      </w:pPr>
      <w:r>
        <w:t>For next week</w:t>
      </w:r>
    </w:p>
    <w:p w14:paraId="00D718CA" w14:textId="1D7A0E4D" w:rsidR="000E6510" w:rsidRPr="000E6510" w:rsidRDefault="000E6510" w:rsidP="000E6510">
      <w:pPr>
        <w:rPr>
          <w:b/>
          <w:bCs/>
        </w:rPr>
      </w:pPr>
      <w:r w:rsidRPr="000E6510">
        <w:rPr>
          <w:b/>
          <w:bCs/>
        </w:rPr>
        <w:t>Agenda:</w:t>
      </w:r>
    </w:p>
    <w:p w14:paraId="07B60733" w14:textId="15DB3E70" w:rsidR="00994B26" w:rsidRDefault="00994B26" w:rsidP="00994B26">
      <w:r>
        <w:t xml:space="preserve">Read the 2 </w:t>
      </w:r>
      <w:proofErr w:type="gramStart"/>
      <w:r>
        <w:t>papers</w:t>
      </w:r>
      <w:proofErr w:type="gramEnd"/>
    </w:p>
    <w:p w14:paraId="49928A94" w14:textId="0FA6631C" w:rsidR="00994B26" w:rsidRDefault="00994B26" w:rsidP="00994B26">
      <w:r>
        <w:t xml:space="preserve">Look at the </w:t>
      </w:r>
      <w:proofErr w:type="gramStart"/>
      <w:r>
        <w:t>taxonomy</w:t>
      </w:r>
      <w:proofErr w:type="gramEnd"/>
    </w:p>
    <w:p w14:paraId="7D34D347" w14:textId="640974C8" w:rsidR="00542094" w:rsidRDefault="00542094" w:rsidP="00994B26">
      <w:r>
        <w:t xml:space="preserve">Consider the </w:t>
      </w:r>
      <w:proofErr w:type="gramStart"/>
      <w:r>
        <w:t>differentiae</w:t>
      </w:r>
      <w:proofErr w:type="gramEnd"/>
    </w:p>
    <w:p w14:paraId="599C80E3" w14:textId="7A27E43F" w:rsidR="00542094" w:rsidRDefault="00C01627" w:rsidP="00994B26">
      <w:r>
        <w:t xml:space="preserve"> - see where </w:t>
      </w:r>
      <w:proofErr w:type="gramStart"/>
      <w:r>
        <w:t>e.g.</w:t>
      </w:r>
      <w:proofErr w:type="gramEnd"/>
      <w:r>
        <w:t xml:space="preserve"> </w:t>
      </w:r>
      <w:proofErr w:type="spellStart"/>
      <w:r>
        <w:t>Stablecoin</w:t>
      </w:r>
      <w:proofErr w:type="spellEnd"/>
      <w:r>
        <w:t xml:space="preserve"> fits </w:t>
      </w:r>
    </w:p>
    <w:p w14:paraId="676C45B0" w14:textId="7398BBDE" w:rsidR="00C01627" w:rsidRDefault="00C01627" w:rsidP="00994B26">
      <w:r>
        <w:t xml:space="preserve">Derive a sensible taxonomy of those </w:t>
      </w:r>
      <w:proofErr w:type="gramStart"/>
      <w:r>
        <w:t>things</w:t>
      </w:r>
      <w:proofErr w:type="gramEnd"/>
    </w:p>
    <w:p w14:paraId="456C20BE" w14:textId="2D69B86F" w:rsidR="00C01627" w:rsidRDefault="00C01627" w:rsidP="00994B26">
      <w:r>
        <w:t>Where in the broader taxonomy does this fit</w:t>
      </w:r>
      <w:r w:rsidR="00AA3FC8">
        <w:t>?</w:t>
      </w:r>
    </w:p>
    <w:p w14:paraId="56FBD874" w14:textId="0498983F" w:rsidR="00C01627" w:rsidRDefault="00C01627" w:rsidP="00C01627">
      <w:pPr>
        <w:pStyle w:val="ListParagraph"/>
        <w:numPr>
          <w:ilvl w:val="0"/>
          <w:numId w:val="9"/>
        </w:numPr>
      </w:pPr>
      <w:r>
        <w:t xml:space="preserve">Is it only Token based? </w:t>
      </w:r>
    </w:p>
    <w:p w14:paraId="6D154FA0" w14:textId="38A09AC7" w:rsidR="00C01627" w:rsidRDefault="00C01627" w:rsidP="00C01627">
      <w:pPr>
        <w:pStyle w:val="ListParagraph"/>
        <w:numPr>
          <w:ilvl w:val="0"/>
          <w:numId w:val="9"/>
        </w:numPr>
      </w:pPr>
      <w:r>
        <w:t xml:space="preserve">How does it align or not align with </w:t>
      </w:r>
      <w:proofErr w:type="gramStart"/>
      <w:r>
        <w:t>account based</w:t>
      </w:r>
      <w:proofErr w:type="gramEnd"/>
      <w:r>
        <w:t xml:space="preserve"> currency? </w:t>
      </w:r>
    </w:p>
    <w:p w14:paraId="5B293A61" w14:textId="1E52A5B1" w:rsidR="00C01627" w:rsidRDefault="00A45041" w:rsidP="00C01627">
      <w:r>
        <w:t xml:space="preserve">And how this relates to the broader 'what is </w:t>
      </w:r>
      <w:proofErr w:type="gramStart"/>
      <w:r>
        <w:t>currency</w:t>
      </w:r>
      <w:proofErr w:type="gramEnd"/>
      <w:r>
        <w:t>'</w:t>
      </w:r>
    </w:p>
    <w:p w14:paraId="0FF752DC" w14:textId="77777777" w:rsidR="004B1751" w:rsidRPr="00A472C8" w:rsidRDefault="004B1751" w:rsidP="00A472C8"/>
    <w:sectPr w:rsidR="004B1751" w:rsidRPr="00A472C8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576B8"/>
    <w:multiLevelType w:val="hybridMultilevel"/>
    <w:tmpl w:val="7DC8DEBC"/>
    <w:lvl w:ilvl="0" w:tplc="E0688C5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75E5D"/>
    <w:multiLevelType w:val="hybridMultilevel"/>
    <w:tmpl w:val="A6243C84"/>
    <w:lvl w:ilvl="0" w:tplc="E0688C5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B548E"/>
    <w:multiLevelType w:val="hybridMultilevel"/>
    <w:tmpl w:val="0BEE0418"/>
    <w:lvl w:ilvl="0" w:tplc="E0688C5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41AE2"/>
    <w:multiLevelType w:val="hybridMultilevel"/>
    <w:tmpl w:val="28386306"/>
    <w:lvl w:ilvl="0" w:tplc="E0688C5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41DFC"/>
    <w:multiLevelType w:val="hybridMultilevel"/>
    <w:tmpl w:val="F098A3CC"/>
    <w:lvl w:ilvl="0" w:tplc="E0688C5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64922"/>
    <w:multiLevelType w:val="hybridMultilevel"/>
    <w:tmpl w:val="E55E087E"/>
    <w:lvl w:ilvl="0" w:tplc="E0688C5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A66C4"/>
    <w:multiLevelType w:val="hybridMultilevel"/>
    <w:tmpl w:val="6CCE8274"/>
    <w:lvl w:ilvl="0" w:tplc="E0688C5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149D4"/>
    <w:multiLevelType w:val="hybridMultilevel"/>
    <w:tmpl w:val="363875A2"/>
    <w:lvl w:ilvl="0" w:tplc="E0688C5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C11F1"/>
    <w:multiLevelType w:val="hybridMultilevel"/>
    <w:tmpl w:val="F968CC28"/>
    <w:lvl w:ilvl="0" w:tplc="E0688C5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2C8"/>
    <w:rsid w:val="000E6510"/>
    <w:rsid w:val="00154D62"/>
    <w:rsid w:val="001B027D"/>
    <w:rsid w:val="001B31DB"/>
    <w:rsid w:val="001C63F8"/>
    <w:rsid w:val="001C7F6F"/>
    <w:rsid w:val="001D4E48"/>
    <w:rsid w:val="00257727"/>
    <w:rsid w:val="002E0AFA"/>
    <w:rsid w:val="002F319E"/>
    <w:rsid w:val="003B1C9C"/>
    <w:rsid w:val="00407B5D"/>
    <w:rsid w:val="00470A2F"/>
    <w:rsid w:val="00473596"/>
    <w:rsid w:val="004B1751"/>
    <w:rsid w:val="004D1519"/>
    <w:rsid w:val="00542094"/>
    <w:rsid w:val="00553991"/>
    <w:rsid w:val="0057259F"/>
    <w:rsid w:val="005F1BE3"/>
    <w:rsid w:val="00630F51"/>
    <w:rsid w:val="0066364B"/>
    <w:rsid w:val="006A7055"/>
    <w:rsid w:val="007663BE"/>
    <w:rsid w:val="00776B18"/>
    <w:rsid w:val="007A006F"/>
    <w:rsid w:val="007A06FE"/>
    <w:rsid w:val="007B14B0"/>
    <w:rsid w:val="007C6900"/>
    <w:rsid w:val="007D09D2"/>
    <w:rsid w:val="008329EF"/>
    <w:rsid w:val="00836584"/>
    <w:rsid w:val="00850B22"/>
    <w:rsid w:val="00882E15"/>
    <w:rsid w:val="009074E6"/>
    <w:rsid w:val="0099311B"/>
    <w:rsid w:val="00994B26"/>
    <w:rsid w:val="009B7C9C"/>
    <w:rsid w:val="009D6D1F"/>
    <w:rsid w:val="009E5168"/>
    <w:rsid w:val="00A45041"/>
    <w:rsid w:val="00A472C8"/>
    <w:rsid w:val="00AA3FC8"/>
    <w:rsid w:val="00AA51BC"/>
    <w:rsid w:val="00AA6F9D"/>
    <w:rsid w:val="00AB196D"/>
    <w:rsid w:val="00B04C7D"/>
    <w:rsid w:val="00B441AE"/>
    <w:rsid w:val="00B96AB6"/>
    <w:rsid w:val="00BC20EE"/>
    <w:rsid w:val="00C01627"/>
    <w:rsid w:val="00C740CC"/>
    <w:rsid w:val="00C75899"/>
    <w:rsid w:val="00D809B3"/>
    <w:rsid w:val="00D820F1"/>
    <w:rsid w:val="00DA5E73"/>
    <w:rsid w:val="00DD51E9"/>
    <w:rsid w:val="00E71237"/>
    <w:rsid w:val="00EC7D02"/>
    <w:rsid w:val="00ED6409"/>
    <w:rsid w:val="00F15FC1"/>
    <w:rsid w:val="00F475BC"/>
    <w:rsid w:val="00F756C9"/>
    <w:rsid w:val="00FB1B52"/>
    <w:rsid w:val="00FC30AB"/>
    <w:rsid w:val="00FE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DBE07"/>
  <w15:chartTrackingRefBased/>
  <w15:docId w15:val="{48FDF93E-AA34-4894-A999-4438C93F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2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2E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20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15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472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47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472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20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0F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20F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2E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D151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rbservices.org/financial-services/fedn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64</cp:revision>
  <dcterms:created xsi:type="dcterms:W3CDTF">2021-07-06T18:33:00Z</dcterms:created>
  <dcterms:modified xsi:type="dcterms:W3CDTF">2021-07-13T16:54:00Z</dcterms:modified>
</cp:coreProperties>
</file>