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24F16" w14:textId="77777777" w:rsidR="005301E9" w:rsidRPr="002D77C5" w:rsidRDefault="00650CFB" w:rsidP="00F04582">
      <w:pPr>
        <w:pStyle w:val="NoSpacing"/>
        <w:rPr>
          <w:b/>
          <w:i/>
        </w:rPr>
      </w:pPr>
      <w:proofErr w:type="spellStart"/>
      <w:r>
        <w:rPr>
          <w:b/>
          <w:i/>
        </w:rPr>
        <w:t>SysML</w:t>
      </w:r>
      <w:proofErr w:type="spellEnd"/>
      <w:r>
        <w:rPr>
          <w:b/>
          <w:i/>
        </w:rPr>
        <w:t xml:space="preserve"> v2 RFP</w:t>
      </w:r>
      <w:r w:rsidR="00F04582" w:rsidRPr="002D77C5">
        <w:rPr>
          <w:b/>
          <w:i/>
        </w:rPr>
        <w:t xml:space="preserve"> WG,</w:t>
      </w:r>
    </w:p>
    <w:p w14:paraId="3E50FD06" w14:textId="40BF12BC" w:rsidR="00DB6793" w:rsidRDefault="00F04582" w:rsidP="00F04582">
      <w:pPr>
        <w:pStyle w:val="NoSpacing"/>
      </w:pPr>
      <w:r w:rsidRPr="00F04582">
        <w:t xml:space="preserve">The following is a summary </w:t>
      </w:r>
      <w:r>
        <w:t xml:space="preserve">and </w:t>
      </w:r>
      <w:r w:rsidR="00E3135C">
        <w:t>follow-up actions</w:t>
      </w:r>
      <w:r>
        <w:t xml:space="preserve"> </w:t>
      </w:r>
      <w:r w:rsidR="004C2C8A">
        <w:t xml:space="preserve">from the 1 day </w:t>
      </w:r>
      <w:r w:rsidRPr="00F04582">
        <w:t xml:space="preserve">face-to-face meeting at the </w:t>
      </w:r>
      <w:r w:rsidR="004C2C8A">
        <w:t xml:space="preserve">INCOSE IW in Torrance, California on January 29, 2016. </w:t>
      </w:r>
      <w:r w:rsidRPr="00F04582">
        <w:t xml:space="preserve">The </w:t>
      </w:r>
      <w:r w:rsidR="00E3135C">
        <w:t>meeting</w:t>
      </w:r>
      <w:r w:rsidRPr="00F04582">
        <w:t xml:space="preserve"> summary</w:t>
      </w:r>
      <w:r w:rsidR="00AA4482">
        <w:t xml:space="preserve"> </w:t>
      </w:r>
      <w:r w:rsidR="00ED4314">
        <w:t xml:space="preserve">and related material </w:t>
      </w:r>
      <w:r w:rsidR="00AA4482">
        <w:t>is posted</w:t>
      </w:r>
      <w:r w:rsidR="00E3135C">
        <w:t xml:space="preserve"> </w:t>
      </w:r>
      <w:r w:rsidR="008E61CE">
        <w:t>on</w:t>
      </w:r>
      <w:r w:rsidR="00E3135C">
        <w:t xml:space="preserve"> the </w:t>
      </w:r>
      <w:r w:rsidR="004C2C8A">
        <w:t>Torrance</w:t>
      </w:r>
      <w:r w:rsidR="005D64E7">
        <w:t xml:space="preserve"> </w:t>
      </w:r>
      <w:r w:rsidR="00E3135C">
        <w:t>meeting page</w:t>
      </w:r>
      <w:r w:rsidRPr="00F04582">
        <w:t xml:space="preserve"> at</w:t>
      </w:r>
      <w:r w:rsidR="00E3135C">
        <w:t>:</w:t>
      </w:r>
      <w:r w:rsidRPr="00F04582">
        <w:t xml:space="preserve"> </w:t>
      </w:r>
    </w:p>
    <w:p w14:paraId="77400F6B" w14:textId="448D8CE3" w:rsidR="009A2240" w:rsidRDefault="0098663A" w:rsidP="00F04582">
      <w:pPr>
        <w:pStyle w:val="NoSpacing"/>
      </w:pPr>
      <w:hyperlink r:id="rId6" w:anchor="presentations" w:history="1">
        <w:r w:rsidR="004C2C8A" w:rsidRPr="003A1C53">
          <w:rPr>
            <w:rStyle w:val="Hyperlink"/>
          </w:rPr>
          <w:t>http://www.omgwiki.org/OMGSysML/doku.php?id=sysml-roadmap:torrance_incose_iw_january_2017_meeting_presentations#presentations</w:t>
        </w:r>
      </w:hyperlink>
    </w:p>
    <w:p w14:paraId="1BEB9493" w14:textId="1BC1CF61" w:rsidR="000B5032" w:rsidRDefault="000B5032" w:rsidP="004C2C8A">
      <w:pPr>
        <w:pStyle w:val="NoSpacing"/>
      </w:pPr>
    </w:p>
    <w:p w14:paraId="5456F547" w14:textId="1EE6C0B2" w:rsidR="004C2C8A" w:rsidRDefault="004C2C8A" w:rsidP="004C2C8A">
      <w:r>
        <w:t xml:space="preserve">This meeting was intended to be a working session to make progress in very specific areas, and to take advantage of the availability of several individuals, some of whom do not generally attend the quarterly OMG meetings. This meeting was not intended to be an information session, but Sandy did present the attached overview presentation to the broader INCOSE IW on Saturday, January 28 as part of the MBSE Workshop. A slightly earlier version of this presentation is also available from the INCOSE MBSE Wiki at </w:t>
      </w:r>
      <w:hyperlink r:id="rId7" w:history="1">
        <w:r>
          <w:rPr>
            <w:rStyle w:val="Hyperlink"/>
          </w:rPr>
          <w:t>http://www.omgwiki.org/MBSE/doku.php?id=mbse:incose_mbse_iw_2017</w:t>
        </w:r>
      </w:hyperlink>
      <w:r>
        <w:t xml:space="preserve"> .</w:t>
      </w:r>
    </w:p>
    <w:p w14:paraId="270C9304" w14:textId="77777777" w:rsidR="004C2C8A" w:rsidRDefault="004C2C8A" w:rsidP="004C2C8A">
      <w:pPr>
        <w:rPr>
          <w:b/>
          <w:bCs/>
        </w:rPr>
      </w:pPr>
      <w:r>
        <w:rPr>
          <w:b/>
          <w:bCs/>
        </w:rPr>
        <w:t xml:space="preserve">Meeting objectives. </w:t>
      </w:r>
      <w:r>
        <w:t xml:space="preserve">The meeting objectives were to make progress in the following areas to support the </w:t>
      </w:r>
      <w:r>
        <w:rPr>
          <w:color w:val="000000"/>
          <w:position w:val="1"/>
        </w:rPr>
        <w:t xml:space="preserve">requirements for </w:t>
      </w:r>
      <w:proofErr w:type="spellStart"/>
      <w:r>
        <w:rPr>
          <w:color w:val="000000"/>
          <w:position w:val="1"/>
        </w:rPr>
        <w:t>SysML</w:t>
      </w:r>
      <w:proofErr w:type="spellEnd"/>
      <w:r>
        <w:rPr>
          <w:color w:val="000000"/>
          <w:position w:val="1"/>
        </w:rPr>
        <w:t xml:space="preserve"> v2 RFP:</w:t>
      </w:r>
    </w:p>
    <w:p w14:paraId="2870BB59" w14:textId="77777777" w:rsidR="004C2C8A" w:rsidRDefault="004C2C8A" w:rsidP="004C2C8A">
      <w:pPr>
        <w:numPr>
          <w:ilvl w:val="0"/>
          <w:numId w:val="41"/>
        </w:numPr>
        <w:overflowPunct w:val="0"/>
        <w:spacing w:after="0" w:line="240" w:lineRule="auto"/>
        <w:textAlignment w:val="baseline"/>
        <w:rPr>
          <w:rFonts w:eastAsia="Times New Roman"/>
          <w:color w:val="154B6D"/>
        </w:rPr>
      </w:pPr>
      <w:r>
        <w:rPr>
          <w:rFonts w:eastAsia="Times New Roman"/>
          <w:color w:val="000000"/>
        </w:rPr>
        <w:t>Integrate the Analysis Concepts with Properties &amp; Expressions Concepts</w:t>
      </w:r>
    </w:p>
    <w:p w14:paraId="07D01655" w14:textId="77777777" w:rsidR="004C2C8A" w:rsidRDefault="004C2C8A" w:rsidP="004C2C8A">
      <w:pPr>
        <w:numPr>
          <w:ilvl w:val="0"/>
          <w:numId w:val="41"/>
        </w:numPr>
        <w:overflowPunct w:val="0"/>
        <w:spacing w:after="0" w:line="240" w:lineRule="auto"/>
        <w:textAlignment w:val="baseline"/>
        <w:rPr>
          <w:rFonts w:eastAsia="Times New Roman"/>
          <w:color w:val="154B6D"/>
        </w:rPr>
      </w:pPr>
      <w:r>
        <w:rPr>
          <w:rFonts w:eastAsia="Times New Roman"/>
          <w:color w:val="000000"/>
        </w:rPr>
        <w:t>Develop an initial approach to represent probability/uncertainty</w:t>
      </w:r>
    </w:p>
    <w:p w14:paraId="54F57BEA" w14:textId="77777777" w:rsidR="004C2C8A" w:rsidRDefault="004C2C8A" w:rsidP="004C2C8A">
      <w:pPr>
        <w:numPr>
          <w:ilvl w:val="0"/>
          <w:numId w:val="41"/>
        </w:numPr>
        <w:overflowPunct w:val="0"/>
        <w:spacing w:after="0" w:line="240" w:lineRule="auto"/>
        <w:textAlignment w:val="baseline"/>
        <w:rPr>
          <w:rFonts w:eastAsia="Times New Roman"/>
          <w:color w:val="154B6D"/>
        </w:rPr>
      </w:pPr>
      <w:r>
        <w:rPr>
          <w:rFonts w:eastAsia="Times New Roman"/>
          <w:color w:val="000000"/>
        </w:rPr>
        <w:t>Refine the Structural Concepts</w:t>
      </w:r>
    </w:p>
    <w:p w14:paraId="51AF3F88" w14:textId="6CDE4031" w:rsidR="004C2C8A" w:rsidRDefault="004C2C8A" w:rsidP="004C2C8A">
      <w:pPr>
        <w:numPr>
          <w:ilvl w:val="0"/>
          <w:numId w:val="41"/>
        </w:numPr>
        <w:overflowPunct w:val="0"/>
        <w:spacing w:after="0" w:line="240" w:lineRule="auto"/>
        <w:textAlignment w:val="baseline"/>
        <w:rPr>
          <w:rFonts w:eastAsia="Times New Roman"/>
          <w:color w:val="154B6D"/>
        </w:rPr>
      </w:pPr>
      <w:r>
        <w:rPr>
          <w:rFonts w:eastAsia="Times New Roman"/>
          <w:color w:val="000000"/>
        </w:rPr>
        <w:t>Integrate the Interface Concepts with Structural Concepts</w:t>
      </w:r>
    </w:p>
    <w:p w14:paraId="25518CD7" w14:textId="77777777" w:rsidR="004C2C8A" w:rsidRPr="004C2C8A" w:rsidRDefault="004C2C8A" w:rsidP="004C2C8A">
      <w:pPr>
        <w:overflowPunct w:val="0"/>
        <w:spacing w:after="0" w:line="240" w:lineRule="auto"/>
        <w:ind w:left="360"/>
        <w:textAlignment w:val="baseline"/>
        <w:rPr>
          <w:rFonts w:eastAsia="Times New Roman"/>
          <w:color w:val="154B6D"/>
        </w:rPr>
      </w:pPr>
    </w:p>
    <w:p w14:paraId="4B253014" w14:textId="77777777" w:rsidR="004C2C8A" w:rsidRDefault="004C2C8A" w:rsidP="004C2C8A">
      <w:pPr>
        <w:pStyle w:val="NoSpacing"/>
      </w:pPr>
      <w:r>
        <w:rPr>
          <w:b/>
          <w:bCs/>
        </w:rPr>
        <w:t>Meeting agenda.</w:t>
      </w:r>
      <w:r>
        <w:t xml:space="preserve"> </w:t>
      </w:r>
    </w:p>
    <w:p w14:paraId="6CB249C7" w14:textId="77777777" w:rsidR="004C2C8A" w:rsidRDefault="004C2C8A" w:rsidP="004C2C8A">
      <w:pPr>
        <w:pStyle w:val="NoSpacing"/>
      </w:pPr>
      <w:r>
        <w:rPr>
          <w:color w:val="000000"/>
        </w:rPr>
        <w:t xml:space="preserve">09:00 – 10:00     </w:t>
      </w:r>
      <w:proofErr w:type="spellStart"/>
      <w:r>
        <w:rPr>
          <w:color w:val="000000"/>
        </w:rPr>
        <w:t>SysML</w:t>
      </w:r>
      <w:proofErr w:type="spellEnd"/>
      <w:r>
        <w:rPr>
          <w:color w:val="000000"/>
        </w:rPr>
        <w:t xml:space="preserve"> v2 Analysis concept and requirements – </w:t>
      </w:r>
      <w:proofErr w:type="spellStart"/>
      <w:r>
        <w:rPr>
          <w:color w:val="000000"/>
        </w:rPr>
        <w:t>Manas</w:t>
      </w:r>
      <w:proofErr w:type="spellEnd"/>
      <w:r>
        <w:rPr>
          <w:color w:val="000000"/>
        </w:rPr>
        <w:t xml:space="preserve"> Bajaj</w:t>
      </w:r>
    </w:p>
    <w:p w14:paraId="0EC54152" w14:textId="77777777" w:rsidR="004C2C8A" w:rsidRDefault="004C2C8A" w:rsidP="004C2C8A">
      <w:pPr>
        <w:pStyle w:val="NoSpacing"/>
      </w:pPr>
      <w:r>
        <w:rPr>
          <w:color w:val="000000"/>
        </w:rPr>
        <w:t xml:space="preserve">10:30 – 11:15     Representing uncertainty with probabilities in </w:t>
      </w:r>
      <w:proofErr w:type="spellStart"/>
      <w:r>
        <w:rPr>
          <w:color w:val="000000"/>
        </w:rPr>
        <w:t>SysML</w:t>
      </w:r>
      <w:proofErr w:type="spellEnd"/>
      <w:r>
        <w:rPr>
          <w:color w:val="000000"/>
        </w:rPr>
        <w:t xml:space="preserve"> v2 – Chris </w:t>
      </w:r>
      <w:proofErr w:type="spellStart"/>
      <w:r>
        <w:rPr>
          <w:color w:val="000000"/>
        </w:rPr>
        <w:t>Paredis</w:t>
      </w:r>
      <w:proofErr w:type="spellEnd"/>
      <w:r>
        <w:rPr>
          <w:color w:val="000000"/>
        </w:rPr>
        <w:t>  </w:t>
      </w:r>
    </w:p>
    <w:p w14:paraId="40679B2A" w14:textId="77777777" w:rsidR="004C2C8A" w:rsidRDefault="004C2C8A" w:rsidP="004C2C8A">
      <w:pPr>
        <w:pStyle w:val="NoSpacing"/>
      </w:pPr>
      <w:r>
        <w:rPr>
          <w:color w:val="000000"/>
        </w:rPr>
        <w:t xml:space="preserve">11:15 – 12:00     Arcadia/Capella considerations for </w:t>
      </w:r>
      <w:proofErr w:type="spellStart"/>
      <w:r>
        <w:rPr>
          <w:color w:val="000000"/>
        </w:rPr>
        <w:t>SysML</w:t>
      </w:r>
      <w:proofErr w:type="spellEnd"/>
      <w:r>
        <w:rPr>
          <w:color w:val="000000"/>
        </w:rPr>
        <w:t xml:space="preserve"> v2 - Stéphane Bonnet  </w:t>
      </w:r>
    </w:p>
    <w:p w14:paraId="61B872D2" w14:textId="77777777" w:rsidR="004C2C8A" w:rsidRDefault="004C2C8A" w:rsidP="004C2C8A">
      <w:pPr>
        <w:pStyle w:val="NoSpacing"/>
      </w:pPr>
      <w:r>
        <w:rPr>
          <w:color w:val="000000"/>
        </w:rPr>
        <w:t xml:space="preserve">13:30 – 15:00     </w:t>
      </w:r>
      <w:proofErr w:type="spellStart"/>
      <w:r>
        <w:rPr>
          <w:color w:val="000000"/>
        </w:rPr>
        <w:t>SysML</w:t>
      </w:r>
      <w:proofErr w:type="spellEnd"/>
      <w:r>
        <w:rPr>
          <w:color w:val="000000"/>
        </w:rPr>
        <w:t xml:space="preserve"> v2 Structure modeling concepts and requirements – Hans Peter      </w:t>
      </w:r>
    </w:p>
    <w:p w14:paraId="7C19D6F3" w14:textId="77777777" w:rsidR="004C2C8A" w:rsidRDefault="004C2C8A" w:rsidP="004C2C8A">
      <w:pPr>
        <w:pStyle w:val="NoSpacing"/>
      </w:pPr>
      <w:r>
        <w:rPr>
          <w:color w:val="000000"/>
        </w:rPr>
        <w:t xml:space="preserve">15:30 – 16:00     </w:t>
      </w:r>
      <w:proofErr w:type="spellStart"/>
      <w:r>
        <w:rPr>
          <w:color w:val="000000"/>
        </w:rPr>
        <w:t>SysML</w:t>
      </w:r>
      <w:proofErr w:type="spellEnd"/>
      <w:r>
        <w:rPr>
          <w:color w:val="000000"/>
        </w:rPr>
        <w:t xml:space="preserve"> v2 Structure modeling concepts and requirements – Hans Peter</w:t>
      </w:r>
    </w:p>
    <w:p w14:paraId="0658215E" w14:textId="77777777" w:rsidR="004C2C8A" w:rsidRDefault="004C2C8A" w:rsidP="004C2C8A">
      <w:pPr>
        <w:pStyle w:val="NoSpacing"/>
        <w:rPr>
          <w:color w:val="000000"/>
        </w:rPr>
      </w:pPr>
      <w:r>
        <w:rPr>
          <w:color w:val="000000"/>
        </w:rPr>
        <w:t xml:space="preserve">16:00 – 16:30     Visualization concept and requirements – Chris </w:t>
      </w:r>
      <w:proofErr w:type="spellStart"/>
      <w:r>
        <w:rPr>
          <w:color w:val="000000"/>
        </w:rPr>
        <w:t>Screiber</w:t>
      </w:r>
      <w:proofErr w:type="spellEnd"/>
    </w:p>
    <w:p w14:paraId="7E04B4A3" w14:textId="77777777" w:rsidR="004C2C8A" w:rsidRDefault="004C2C8A" w:rsidP="004C2C8A">
      <w:pPr>
        <w:pStyle w:val="NoSpacing"/>
      </w:pPr>
      <w:r>
        <w:rPr>
          <w:color w:val="000000"/>
        </w:rPr>
        <w:t xml:space="preserve">16:30 – 17:00     Model management concept – Laura Hart </w:t>
      </w:r>
    </w:p>
    <w:p w14:paraId="1592D8D7" w14:textId="77777777" w:rsidR="004C2C8A" w:rsidRDefault="004C2C8A" w:rsidP="004C2C8A">
      <w:pPr>
        <w:pStyle w:val="NoSpacing"/>
      </w:pPr>
    </w:p>
    <w:p w14:paraId="3D955AE4" w14:textId="77777777" w:rsidR="004C2C8A" w:rsidRDefault="004C2C8A" w:rsidP="004C2C8A">
      <w:r>
        <w:rPr>
          <w:b/>
          <w:bCs/>
        </w:rPr>
        <w:t>Follow-up actions.</w:t>
      </w:r>
      <w:r>
        <w:t xml:space="preserve"> </w:t>
      </w:r>
    </w:p>
    <w:p w14:paraId="25CCABCE" w14:textId="77777777" w:rsidR="004C2C8A" w:rsidRDefault="004C2C8A" w:rsidP="004C2C8A">
      <w:pPr>
        <w:numPr>
          <w:ilvl w:val="0"/>
          <w:numId w:val="42"/>
        </w:numPr>
        <w:spacing w:after="0" w:line="240" w:lineRule="auto"/>
        <w:rPr>
          <w:rFonts w:eastAsia="Times New Roman"/>
        </w:rPr>
      </w:pPr>
      <w:proofErr w:type="spellStart"/>
      <w:r>
        <w:rPr>
          <w:rFonts w:eastAsia="Times New Roman"/>
        </w:rPr>
        <w:t>Manas</w:t>
      </w:r>
      <w:proofErr w:type="spellEnd"/>
      <w:r>
        <w:rPr>
          <w:rFonts w:eastAsia="Times New Roman"/>
        </w:rPr>
        <w:t>, Sandy, and John to coordinate on integrating the analysis concepts into SECM.</w:t>
      </w:r>
    </w:p>
    <w:p w14:paraId="37E7C28C" w14:textId="77777777" w:rsidR="004C2C8A" w:rsidRDefault="004C2C8A" w:rsidP="004C2C8A">
      <w:pPr>
        <w:numPr>
          <w:ilvl w:val="0"/>
          <w:numId w:val="42"/>
        </w:numPr>
        <w:spacing w:after="0" w:line="240" w:lineRule="auto"/>
        <w:rPr>
          <w:rFonts w:eastAsia="Times New Roman"/>
        </w:rPr>
      </w:pPr>
      <w:r>
        <w:rPr>
          <w:rFonts w:eastAsia="Times New Roman"/>
        </w:rPr>
        <w:t>Chris P will work with Hans Peter to integrate the uncertainty concepts into the Properties &amp; Expressions model and provide some examples</w:t>
      </w:r>
    </w:p>
    <w:p w14:paraId="511F3DFD" w14:textId="77777777" w:rsidR="004C2C8A" w:rsidRDefault="004C2C8A" w:rsidP="004C2C8A">
      <w:pPr>
        <w:numPr>
          <w:ilvl w:val="0"/>
          <w:numId w:val="42"/>
        </w:numPr>
        <w:spacing w:after="0" w:line="240" w:lineRule="auto"/>
        <w:rPr>
          <w:rFonts w:eastAsia="Times New Roman"/>
        </w:rPr>
      </w:pPr>
      <w:r>
        <w:rPr>
          <w:rFonts w:eastAsia="Times New Roman"/>
        </w:rPr>
        <w:t>Hans Peter will update the Structure model to reflect the refinements from the meeting along with examples</w:t>
      </w:r>
    </w:p>
    <w:p w14:paraId="3699F78A" w14:textId="77777777" w:rsidR="004C2C8A" w:rsidRDefault="004C2C8A" w:rsidP="004C2C8A">
      <w:pPr>
        <w:numPr>
          <w:ilvl w:val="0"/>
          <w:numId w:val="42"/>
        </w:numPr>
        <w:spacing w:after="0" w:line="240" w:lineRule="auto"/>
        <w:rPr>
          <w:rFonts w:eastAsia="Times New Roman"/>
        </w:rPr>
      </w:pPr>
      <w:r>
        <w:rPr>
          <w:rFonts w:eastAsia="Times New Roman"/>
        </w:rPr>
        <w:t>Marc will coordinate with Chris P on how to represent physical interactions as part of the interface concepts.</w:t>
      </w:r>
    </w:p>
    <w:p w14:paraId="4BBA40CC" w14:textId="77777777" w:rsidR="004C2C8A" w:rsidRDefault="004C2C8A" w:rsidP="004C2C8A">
      <w:pPr>
        <w:numPr>
          <w:ilvl w:val="0"/>
          <w:numId w:val="42"/>
        </w:numPr>
        <w:spacing w:after="0" w:line="240" w:lineRule="auto"/>
        <w:rPr>
          <w:rFonts w:eastAsia="Times New Roman"/>
        </w:rPr>
      </w:pPr>
      <w:r>
        <w:rPr>
          <w:rFonts w:eastAsia="Times New Roman"/>
        </w:rPr>
        <w:t xml:space="preserve">Marc will coordinate with Hans Peter to integrate the interface concepts with the structure concepts </w:t>
      </w:r>
    </w:p>
    <w:p w14:paraId="4354BFE1" w14:textId="77777777" w:rsidR="004C2C8A" w:rsidRDefault="004C2C8A" w:rsidP="004C2C8A">
      <w:pPr>
        <w:numPr>
          <w:ilvl w:val="0"/>
          <w:numId w:val="42"/>
        </w:numPr>
        <w:spacing w:after="0" w:line="240" w:lineRule="auto"/>
        <w:rPr>
          <w:rFonts w:eastAsia="Times New Roman"/>
        </w:rPr>
      </w:pPr>
      <w:r>
        <w:rPr>
          <w:rFonts w:eastAsia="Times New Roman"/>
        </w:rPr>
        <w:t>Marc and Hans Peter will coordinate with John W to integrate the Structure and Interface concepts into the SECM.</w:t>
      </w:r>
    </w:p>
    <w:p w14:paraId="2551F88D" w14:textId="77777777" w:rsidR="004C2C8A" w:rsidRDefault="004C2C8A" w:rsidP="004C2C8A">
      <w:pPr>
        <w:numPr>
          <w:ilvl w:val="0"/>
          <w:numId w:val="42"/>
        </w:numPr>
        <w:spacing w:after="0" w:line="240" w:lineRule="auto"/>
        <w:rPr>
          <w:rFonts w:eastAsia="Times New Roman"/>
        </w:rPr>
      </w:pPr>
      <w:r>
        <w:rPr>
          <w:rFonts w:eastAsia="Times New Roman"/>
        </w:rPr>
        <w:t xml:space="preserve">Stephane to coordinate with Sandy on his possible participation in the </w:t>
      </w:r>
      <w:proofErr w:type="spellStart"/>
      <w:r>
        <w:rPr>
          <w:rFonts w:eastAsia="Times New Roman"/>
        </w:rPr>
        <w:t>SysML</w:t>
      </w:r>
      <w:proofErr w:type="spellEnd"/>
      <w:r>
        <w:rPr>
          <w:rFonts w:eastAsia="Times New Roman"/>
        </w:rPr>
        <w:t xml:space="preserve"> v2 effort that may include the functional/behavior concepts, the API requirements, and usability concerns.</w:t>
      </w:r>
    </w:p>
    <w:p w14:paraId="54B8FC95" w14:textId="77777777" w:rsidR="004C2C8A" w:rsidRDefault="004C2C8A" w:rsidP="004C2C8A">
      <w:pPr>
        <w:rPr>
          <w:rFonts w:eastAsiaTheme="minorHAnsi"/>
        </w:rPr>
      </w:pPr>
    </w:p>
    <w:p w14:paraId="57BEC548" w14:textId="77777777" w:rsidR="004C2C8A" w:rsidRDefault="004C2C8A" w:rsidP="004C2C8A">
      <w:r>
        <w:rPr>
          <w:b/>
          <w:bCs/>
        </w:rPr>
        <w:lastRenderedPageBreak/>
        <w:t>Analysis concepts.</w:t>
      </w:r>
      <w:r>
        <w:t xml:space="preserve"> </w:t>
      </w:r>
      <w:proofErr w:type="spellStart"/>
      <w:r>
        <w:t>Manas</w:t>
      </w:r>
      <w:proofErr w:type="spellEnd"/>
      <w:r>
        <w:t xml:space="preserve"> Bajaj presented the analysis concepts for </w:t>
      </w:r>
      <w:proofErr w:type="spellStart"/>
      <w:r>
        <w:t>SysML</w:t>
      </w:r>
      <w:proofErr w:type="spellEnd"/>
      <w:r>
        <w:t xml:space="preserve"> v2 which are available in presentations on the Analysis Concepts page of </w:t>
      </w:r>
      <w:proofErr w:type="spellStart"/>
      <w:r>
        <w:t>SysML</w:t>
      </w:r>
      <w:proofErr w:type="spellEnd"/>
      <w:r>
        <w:t xml:space="preserve"> v2 RFP Wiki at </w:t>
      </w:r>
      <w:hyperlink r:id="rId8" w:history="1">
        <w:r>
          <w:rPr>
            <w:rStyle w:val="Hyperlink"/>
          </w:rPr>
          <w:t>http://www.omgwiki.org/OMGSysML/doku.php?id=sysml-roadmap:system_analysis_workgroup</w:t>
        </w:r>
      </w:hyperlink>
      <w:r>
        <w:t xml:space="preserve"> . The intent of this discussion was to identify the core concepts that we explicitly want to capture in the Systems Engineering Concept Model (SECM) to reflect in the requirements in the </w:t>
      </w:r>
      <w:proofErr w:type="spellStart"/>
      <w:r>
        <w:t>SysML</w:t>
      </w:r>
      <w:proofErr w:type="spellEnd"/>
      <w:r>
        <w:t xml:space="preserve"> v2 RFP. The following are the list of concepts that </w:t>
      </w:r>
      <w:proofErr w:type="spellStart"/>
      <w:r>
        <w:t>wel</w:t>
      </w:r>
      <w:proofErr w:type="spellEnd"/>
      <w:r>
        <w:t xml:space="preserve"> agreed to incorporate into the SECM. Some other concepts are already addressed in the Properties &amp; Expression concepts and the Structure concepts, and are not included here.</w:t>
      </w:r>
    </w:p>
    <w:p w14:paraId="4CA33D3D" w14:textId="77777777" w:rsidR="004C2C8A" w:rsidRDefault="004C2C8A" w:rsidP="004C2C8A">
      <w:pPr>
        <w:numPr>
          <w:ilvl w:val="0"/>
          <w:numId w:val="43"/>
        </w:numPr>
        <w:spacing w:after="0" w:line="240" w:lineRule="auto"/>
        <w:rPr>
          <w:rFonts w:eastAsia="Times New Roman"/>
        </w:rPr>
      </w:pPr>
      <w:r>
        <w:rPr>
          <w:rFonts w:eastAsia="Times New Roman"/>
        </w:rPr>
        <w:t>Analysis model*</w:t>
      </w:r>
    </w:p>
    <w:p w14:paraId="2D711E16" w14:textId="77777777" w:rsidR="004C2C8A" w:rsidRDefault="004C2C8A" w:rsidP="004C2C8A">
      <w:pPr>
        <w:numPr>
          <w:ilvl w:val="0"/>
          <w:numId w:val="43"/>
        </w:numPr>
        <w:spacing w:after="0" w:line="240" w:lineRule="auto"/>
        <w:rPr>
          <w:rFonts w:eastAsia="Times New Roman"/>
        </w:rPr>
      </w:pPr>
      <w:r>
        <w:rPr>
          <w:rFonts w:eastAsia="Times New Roman"/>
        </w:rPr>
        <w:t>Analysis context*</w:t>
      </w:r>
    </w:p>
    <w:p w14:paraId="679BEC0F" w14:textId="77777777" w:rsidR="004C2C8A" w:rsidRDefault="004C2C8A" w:rsidP="004C2C8A">
      <w:pPr>
        <w:numPr>
          <w:ilvl w:val="0"/>
          <w:numId w:val="43"/>
        </w:numPr>
        <w:spacing w:after="0" w:line="240" w:lineRule="auto"/>
        <w:rPr>
          <w:rFonts w:eastAsia="Times New Roman"/>
        </w:rPr>
      </w:pPr>
      <w:r>
        <w:rPr>
          <w:rFonts w:eastAsia="Times New Roman"/>
        </w:rPr>
        <w:t>Analysis</w:t>
      </w:r>
    </w:p>
    <w:p w14:paraId="63BBF2E2" w14:textId="77777777" w:rsidR="004C2C8A" w:rsidRDefault="004C2C8A" w:rsidP="004C2C8A">
      <w:pPr>
        <w:numPr>
          <w:ilvl w:val="0"/>
          <w:numId w:val="43"/>
        </w:numPr>
        <w:spacing w:after="0" w:line="240" w:lineRule="auto"/>
        <w:rPr>
          <w:rFonts w:eastAsia="Times New Roman"/>
        </w:rPr>
      </w:pPr>
      <w:r>
        <w:rPr>
          <w:rFonts w:eastAsia="Times New Roman"/>
        </w:rPr>
        <w:t>Analysis composition (supports ability to compose analysis)</w:t>
      </w:r>
    </w:p>
    <w:p w14:paraId="3C61B679" w14:textId="77777777" w:rsidR="004C2C8A" w:rsidRDefault="004C2C8A" w:rsidP="004C2C8A">
      <w:pPr>
        <w:numPr>
          <w:ilvl w:val="0"/>
          <w:numId w:val="43"/>
        </w:numPr>
        <w:spacing w:after="0" w:line="240" w:lineRule="auto"/>
        <w:rPr>
          <w:rFonts w:eastAsia="Times New Roman"/>
        </w:rPr>
      </w:pPr>
      <w:r>
        <w:rPr>
          <w:rFonts w:eastAsia="Times New Roman"/>
        </w:rPr>
        <w:t>Analysis objectives*</w:t>
      </w:r>
    </w:p>
    <w:p w14:paraId="0BA208CA" w14:textId="77777777" w:rsidR="004C2C8A" w:rsidRDefault="004C2C8A" w:rsidP="004C2C8A">
      <w:pPr>
        <w:numPr>
          <w:ilvl w:val="0"/>
          <w:numId w:val="43"/>
        </w:numPr>
        <w:spacing w:after="0" w:line="240" w:lineRule="auto"/>
        <w:rPr>
          <w:rFonts w:eastAsia="Times New Roman"/>
        </w:rPr>
      </w:pPr>
      <w:r>
        <w:rPr>
          <w:rFonts w:eastAsia="Times New Roman"/>
        </w:rPr>
        <w:t>Analysis run/execution*</w:t>
      </w:r>
    </w:p>
    <w:p w14:paraId="6237F623" w14:textId="77777777" w:rsidR="004C2C8A" w:rsidRDefault="004C2C8A" w:rsidP="004C2C8A">
      <w:pPr>
        <w:numPr>
          <w:ilvl w:val="0"/>
          <w:numId w:val="43"/>
        </w:numPr>
        <w:spacing w:after="0" w:line="240" w:lineRule="auto"/>
        <w:rPr>
          <w:rFonts w:eastAsia="Times New Roman"/>
        </w:rPr>
      </w:pPr>
      <w:r>
        <w:rPr>
          <w:rFonts w:eastAsia="Times New Roman"/>
        </w:rPr>
        <w:t>Analysis result*</w:t>
      </w:r>
    </w:p>
    <w:p w14:paraId="17EA84DE" w14:textId="77777777" w:rsidR="004C2C8A" w:rsidRDefault="004C2C8A" w:rsidP="004C2C8A">
      <w:pPr>
        <w:numPr>
          <w:ilvl w:val="0"/>
          <w:numId w:val="43"/>
        </w:numPr>
        <w:spacing w:after="0" w:line="240" w:lineRule="auto"/>
        <w:rPr>
          <w:rFonts w:eastAsia="Times New Roman"/>
        </w:rPr>
      </w:pPr>
      <w:r>
        <w:rPr>
          <w:rFonts w:eastAsia="Times New Roman"/>
        </w:rPr>
        <w:t>Rationale</w:t>
      </w:r>
    </w:p>
    <w:p w14:paraId="1AF7FE8F" w14:textId="77777777" w:rsidR="004C2C8A" w:rsidRDefault="004C2C8A" w:rsidP="004C2C8A">
      <w:pPr>
        <w:numPr>
          <w:ilvl w:val="0"/>
          <w:numId w:val="43"/>
        </w:numPr>
        <w:spacing w:after="0" w:line="240" w:lineRule="auto"/>
        <w:rPr>
          <w:rFonts w:eastAsia="Times New Roman"/>
        </w:rPr>
      </w:pPr>
      <w:r>
        <w:rPr>
          <w:rFonts w:eastAsia="Times New Roman"/>
        </w:rPr>
        <w:t>Decision</w:t>
      </w:r>
    </w:p>
    <w:p w14:paraId="36ED797C" w14:textId="77777777" w:rsidR="004C2C8A" w:rsidRDefault="004C2C8A" w:rsidP="004C2C8A">
      <w:pPr>
        <w:numPr>
          <w:ilvl w:val="0"/>
          <w:numId w:val="43"/>
        </w:numPr>
        <w:spacing w:after="0" w:line="240" w:lineRule="auto"/>
        <w:rPr>
          <w:rFonts w:eastAsia="Times New Roman"/>
        </w:rPr>
      </w:pPr>
      <w:r>
        <w:rPr>
          <w:rFonts w:eastAsia="Times New Roman"/>
        </w:rPr>
        <w:t>Meta data such as accuracy of the analysis, who performed the analysis, etc.*</w:t>
      </w:r>
    </w:p>
    <w:p w14:paraId="5732EA1B" w14:textId="32B6EDB6" w:rsidR="004C2C8A" w:rsidRPr="004C2C8A" w:rsidRDefault="004C2C8A" w:rsidP="004C2C8A">
      <w:pPr>
        <w:rPr>
          <w:rFonts w:eastAsiaTheme="minorHAnsi"/>
        </w:rPr>
      </w:pPr>
      <w:r>
        <w:t>*The concepts appended with an asterisk will be further generalized and integrated with other concepts such as verification.</w:t>
      </w:r>
    </w:p>
    <w:p w14:paraId="164D599E" w14:textId="3C8EFE90" w:rsidR="004C2C8A" w:rsidRDefault="004C2C8A" w:rsidP="004C2C8A">
      <w:proofErr w:type="spellStart"/>
      <w:r>
        <w:t>Manas</w:t>
      </w:r>
      <w:proofErr w:type="spellEnd"/>
      <w:r>
        <w:t xml:space="preserve"> will provide definitions for these concepts to include in the SECM, and integrate these concepts with the analysis service requirements.</w:t>
      </w:r>
    </w:p>
    <w:p w14:paraId="6334971D" w14:textId="2778303D" w:rsidR="004C2C8A" w:rsidRDefault="004C2C8A" w:rsidP="004C2C8A">
      <w:r>
        <w:rPr>
          <w:b/>
          <w:bCs/>
        </w:rPr>
        <w:t xml:space="preserve">Modeling uncertainty in </w:t>
      </w:r>
      <w:proofErr w:type="spellStart"/>
      <w:r>
        <w:rPr>
          <w:b/>
          <w:bCs/>
        </w:rPr>
        <w:t>SysML</w:t>
      </w:r>
      <w:proofErr w:type="spellEnd"/>
      <w:r>
        <w:rPr>
          <w:b/>
          <w:bCs/>
        </w:rPr>
        <w:t xml:space="preserve"> v2.</w:t>
      </w:r>
      <w:r>
        <w:t xml:space="preserve"> Chris </w:t>
      </w:r>
      <w:proofErr w:type="spellStart"/>
      <w:r>
        <w:t>Paredis</w:t>
      </w:r>
      <w:proofErr w:type="spellEnd"/>
      <w:r>
        <w:t xml:space="preserve"> presented the attached presentation on modeling uncertainty in </w:t>
      </w:r>
      <w:proofErr w:type="spellStart"/>
      <w:r>
        <w:t>SysML</w:t>
      </w:r>
      <w:proofErr w:type="spellEnd"/>
      <w:r>
        <w:t xml:space="preserve"> v2. He did not have time to go through the entire presentation, but we did come to some agreements. In particular, the foundation to be used in </w:t>
      </w:r>
      <w:proofErr w:type="spellStart"/>
      <w:r>
        <w:t>SysML</w:t>
      </w:r>
      <w:proofErr w:type="spellEnd"/>
      <w:r>
        <w:t xml:space="preserve"> v2 for modeling uncertainty is probability theory.  Chris discussed some of the basics of this theory including probabilities, random variables with probability distributions including joint distributions, and stochastic processes. We also agreed on a general approach for how to represent probabilities and probability distributions in the model. </w:t>
      </w:r>
    </w:p>
    <w:p w14:paraId="5FF61D40" w14:textId="3AD5CACC" w:rsidR="004C2C8A" w:rsidRDefault="004C2C8A" w:rsidP="004C2C8A">
      <w:r>
        <w:t>Sandy asked that we be explicit on the meaning of the probability distribution. In particular, he used the example of defining the distribution on the accuracy of an alignment property such as the boresight alignment of an optical system. For this case, the distribution can refer to the variation from one production unit to another, or alternatively, can represent the distribution over time (stochastic process) for a particular optical system. Chris and Hans Peter felt this needed to be clarified as part of the definition of the property. However, Sandy feels this should be made more explicit in the model.</w:t>
      </w:r>
    </w:p>
    <w:p w14:paraId="783DF805" w14:textId="0032CA02" w:rsidR="004C2C8A" w:rsidRDefault="004C2C8A" w:rsidP="004C2C8A">
      <w:r>
        <w:t>Chris also noted that requirements do not generally specify a distribution, but rather a lower and upper bound. There is more discussion needed on this, such as when specifying tolerances in a tolerance stack.</w:t>
      </w:r>
    </w:p>
    <w:p w14:paraId="2AB384E9" w14:textId="6C955E58" w:rsidR="004C2C8A" w:rsidRDefault="004C2C8A" w:rsidP="004C2C8A">
      <w:r>
        <w:t xml:space="preserve">Chris will follow-up with Hans Peter with support from </w:t>
      </w:r>
      <w:proofErr w:type="spellStart"/>
      <w:r>
        <w:t>Manas</w:t>
      </w:r>
      <w:proofErr w:type="spellEnd"/>
      <w:r>
        <w:t xml:space="preserve"> Bajaj and Andy </w:t>
      </w:r>
      <w:proofErr w:type="spellStart"/>
      <w:r>
        <w:t>Ko</w:t>
      </w:r>
      <w:proofErr w:type="spellEnd"/>
      <w:r>
        <w:t xml:space="preserve"> to integrate the above concepts into the Properties &amp; Expressions model. </w:t>
      </w:r>
    </w:p>
    <w:p w14:paraId="19F8ECC3" w14:textId="7D32CFED" w:rsidR="004C2C8A" w:rsidRDefault="004C2C8A" w:rsidP="004C2C8A">
      <w:r>
        <w:rPr>
          <w:b/>
          <w:bCs/>
        </w:rPr>
        <w:lastRenderedPageBreak/>
        <w:t>Structure concepts.</w:t>
      </w:r>
      <w:r>
        <w:t xml:space="preserve"> Hans Peter presented the structure concepts for </w:t>
      </w:r>
      <w:proofErr w:type="spellStart"/>
      <w:r>
        <w:t>SysML</w:t>
      </w:r>
      <w:proofErr w:type="spellEnd"/>
      <w:r>
        <w:t xml:space="preserve"> v2 which are available in presentations on the Analysis Concepts page of the </w:t>
      </w:r>
      <w:proofErr w:type="spellStart"/>
      <w:r>
        <w:t>SysML</w:t>
      </w:r>
      <w:proofErr w:type="spellEnd"/>
      <w:r>
        <w:t xml:space="preserve"> v2 RFP Wiki at </w:t>
      </w:r>
      <w:hyperlink r:id="rId9" w:history="1">
        <w:r>
          <w:rPr>
            <w:rStyle w:val="Hyperlink"/>
          </w:rPr>
          <w:t>http://www.omgwiki.org/OMGSysML/doku.php?id=sysml-roadmap:property_modeling_core_team</w:t>
        </w:r>
      </w:hyperlink>
      <w:r>
        <w:t xml:space="preserve"> . The </w:t>
      </w:r>
      <w:proofErr w:type="spellStart"/>
      <w:r>
        <w:t>SysML</w:t>
      </w:r>
      <w:proofErr w:type="spellEnd"/>
      <w:r>
        <w:t xml:space="preserve"> v2 concepts are intended to build on the structure concepts in </w:t>
      </w:r>
      <w:proofErr w:type="spellStart"/>
      <w:r>
        <w:t>SysML</w:t>
      </w:r>
      <w:proofErr w:type="spellEnd"/>
      <w:r>
        <w:t xml:space="preserve"> v1, but address some of the fundamental limitations of </w:t>
      </w:r>
      <w:proofErr w:type="spellStart"/>
      <w:r>
        <w:t>SysML</w:t>
      </w:r>
      <w:proofErr w:type="spellEnd"/>
      <w:r>
        <w:t xml:space="preserve"> v1. Hans Peter has applied these concepts as part of the modeling approach used by the participants of the Concurrent Design Facility (CDF) at the European Space Agency, as has Harald </w:t>
      </w:r>
      <w:proofErr w:type="spellStart"/>
      <w:r>
        <w:t>Eisenmann</w:t>
      </w:r>
      <w:proofErr w:type="spellEnd"/>
      <w:r>
        <w:t xml:space="preserve"> at Airbus </w:t>
      </w:r>
      <w:proofErr w:type="spellStart"/>
      <w:r>
        <w:t>Defence</w:t>
      </w:r>
      <w:proofErr w:type="spellEnd"/>
      <w:r>
        <w:t xml:space="preserve"> and Space. The following is a brief overview of the updated concepts as discussed at the meeting. These concepts will be reflected in future updates to the model.</w:t>
      </w:r>
    </w:p>
    <w:p w14:paraId="725C2DD6" w14:textId="37AE9B6A" w:rsidR="004C2C8A" w:rsidRDefault="004C2C8A" w:rsidP="004C2C8A">
      <w:r>
        <w:t xml:space="preserve">The concepts support models of definition, models of configuration, and models of instances. </w:t>
      </w:r>
    </w:p>
    <w:p w14:paraId="11BAC530" w14:textId="36ED9CF2" w:rsidR="004C2C8A" w:rsidRDefault="004C2C8A" w:rsidP="004C2C8A">
      <w:r>
        <w:t xml:space="preserve">The </w:t>
      </w:r>
      <w:r>
        <w:rPr>
          <w:b/>
          <w:bCs/>
        </w:rPr>
        <w:t>Definition model</w:t>
      </w:r>
      <w:r>
        <w:t xml:space="preserve"> includes the concept of Element Definition and Element Usage similar to blocks and parts.  Each Element Definition includes at most one level of nested parts, which are called direct usages. For example, the definition of a Car has 4 wheels, and may also include other direct features of the Car such as its weight. Similarly, the definition of the Wheel may include 4 lug bolts identified by their respective positions on a wheel, along with direct features of the Wheel, such as the wheel diameter.</w:t>
      </w:r>
    </w:p>
    <w:p w14:paraId="452B753D" w14:textId="77777777" w:rsidR="004C2C8A" w:rsidRDefault="004C2C8A" w:rsidP="004C2C8A">
      <w:r>
        <w:t xml:space="preserve">The </w:t>
      </w:r>
      <w:r>
        <w:rPr>
          <w:b/>
          <w:bCs/>
        </w:rPr>
        <w:t>Configuration model</w:t>
      </w:r>
      <w:r>
        <w:t xml:space="preserve"> adds the concept of Element Configuration. The Configuration model is used to compose a Product Structure of nested Element Definitions and Element Usages. The Element Configuration refers to the applicable Element Definition, and the particular Element Usage. In the above example, an Element Configuration for a lug bolt can refer to a particular lug bolt usage (e.g. position 1 on the right front wheel).</w:t>
      </w:r>
    </w:p>
    <w:p w14:paraId="2F3D84D8" w14:textId="77777777" w:rsidR="004C2C8A" w:rsidRDefault="004C2C8A" w:rsidP="004C2C8A"/>
    <w:p w14:paraId="2E548759" w14:textId="51EE566C" w:rsidR="004C2C8A" w:rsidRDefault="004C2C8A" w:rsidP="004C2C8A">
      <w:r>
        <w:t xml:space="preserve">The </w:t>
      </w:r>
      <w:r>
        <w:rPr>
          <w:b/>
          <w:bCs/>
        </w:rPr>
        <w:t>Instance model</w:t>
      </w:r>
      <w:r>
        <w:t xml:space="preserve"> adds the concept of Element Instance. The Instance model provides representation of individual elements that may exist in the real world, such as the specific lug bolt on the right front wheel of a specific car sitting on the factory floor. The Element Instance refers to a particular Element Configuration, but adds the unique identification such as its serial number.</w:t>
      </w:r>
    </w:p>
    <w:p w14:paraId="54A39C7B" w14:textId="6D27897F" w:rsidR="004C2C8A" w:rsidRDefault="004C2C8A" w:rsidP="004C2C8A">
      <w:r>
        <w:t>We noted that the Element Definition can include variation points for an Element, such as the number of Wheels for a Car that may include an optional spare wheel, and perhaps different classes of Wheels (e.g., wide rim vs narrow rim). The Configuration model will define the specific variant such as a Configuration with the spare Wheel, and another Configuration without a spare wheel.</w:t>
      </w:r>
    </w:p>
    <w:p w14:paraId="3B59DB2A" w14:textId="6EB3477E" w:rsidR="004C2C8A" w:rsidRDefault="004C2C8A" w:rsidP="004C2C8A">
      <w:r>
        <w:t>By default, the Element Configuration and Element Instance are assigned the same values as the Element Definition. However, each Element Configuration and each Element Instance can over-ride the values of the Element Definition to define localized usages. For example, the configuration for the lug bolts on the front wheels may have a different torque than the lug bolts on the rear wheels, and the instances on the factory floor may have different measured values than the design values in the Configuration model.</w:t>
      </w:r>
    </w:p>
    <w:p w14:paraId="1D79F7DC" w14:textId="3FE8F31C" w:rsidR="004C2C8A" w:rsidRDefault="004C2C8A" w:rsidP="004C2C8A">
      <w:r>
        <w:lastRenderedPageBreak/>
        <w:t>It was also noted that a user requires considerable flexibility to create these models. For example, a modeler may start by defining the configuration model, and the tool will generate the definition model in the background, or the modeler may start by defining an instance model and the configuration model and definition model are generated by the tool. Alternatively, the modeler may start with the Element Definition and Element usages and create an Element library, and then create the configuration and instance models.</w:t>
      </w:r>
    </w:p>
    <w:p w14:paraId="6B267C20" w14:textId="77777777" w:rsidR="004C2C8A" w:rsidRDefault="004C2C8A" w:rsidP="004C2C8A">
      <w:r>
        <w:rPr>
          <w:b/>
          <w:bCs/>
        </w:rPr>
        <w:t>Interface concepts</w:t>
      </w:r>
      <w:r>
        <w:t xml:space="preserve">. Marc </w:t>
      </w:r>
      <w:proofErr w:type="spellStart"/>
      <w:r>
        <w:t>Sarrel</w:t>
      </w:r>
      <w:proofErr w:type="spellEnd"/>
      <w:r>
        <w:t xml:space="preserve"> presented the interface concepts for </w:t>
      </w:r>
      <w:proofErr w:type="spellStart"/>
      <w:r>
        <w:t>SysML</w:t>
      </w:r>
      <w:proofErr w:type="spellEnd"/>
      <w:r>
        <w:t xml:space="preserve"> v2 which are available in presentations on the Interface Concepts page of </w:t>
      </w:r>
      <w:proofErr w:type="spellStart"/>
      <w:r>
        <w:t>SysML</w:t>
      </w:r>
      <w:proofErr w:type="spellEnd"/>
      <w:r>
        <w:t xml:space="preserve"> v2 RFP Wiki at </w:t>
      </w:r>
      <w:hyperlink r:id="rId10" w:history="1">
        <w:r>
          <w:rPr>
            <w:rStyle w:val="Hyperlink"/>
          </w:rPr>
          <w:t>http://www.omgwiki.org/OMGSysML/doku.php?id=sysml-roadmap:interface_concepts_modeling_core_team</w:t>
        </w:r>
      </w:hyperlink>
      <w:r>
        <w:t xml:space="preserve"> . An interface in </w:t>
      </w:r>
      <w:proofErr w:type="spellStart"/>
      <w:r>
        <w:t>SysML</w:t>
      </w:r>
      <w:proofErr w:type="spellEnd"/>
      <w:r>
        <w:t xml:space="preserve"> v2 includes two interface ends and the connection between them. The patterns of definition and usage apply. The usage of an interface end corresponds to a </w:t>
      </w:r>
      <w:proofErr w:type="spellStart"/>
      <w:r>
        <w:t>SysML</w:t>
      </w:r>
      <w:proofErr w:type="spellEnd"/>
      <w:r>
        <w:t xml:space="preserve"> v1 port, and the definition corresponds to a port definition (e.g., interface block or block). The definition and usage pattern also applies to the connection where the usage corresponds to a connector and the definition corresponds to an association. Constraints can be applied to the association to represent constraints associated with physical interactions, or protocol constraints associated with information flow.  The interface concepts support both nested ports, such as the pins on an electrical connector, and layered interfaces such as an OSI stack.</w:t>
      </w:r>
    </w:p>
    <w:p w14:paraId="3E74CEB9" w14:textId="77777777" w:rsidR="004C2C8A" w:rsidRDefault="004C2C8A" w:rsidP="004C2C8A"/>
    <w:p w14:paraId="77ABB48B" w14:textId="61178530" w:rsidR="004C2C8A" w:rsidRDefault="004C2C8A" w:rsidP="004C2C8A">
      <w:r>
        <w:t xml:space="preserve">The intent of this discussion was to identify how the interface concepts integrate with the structure concepts above. The general approach is that the interface definition and usage pattern are just specializations of the Element Definition and Element Usage pattern. This enables interfaces to be configured and instantiated using the Structure Concepts. Marc will work with Hans Peter to integrate the interface concepts with the structure concepts, and also work with Chris </w:t>
      </w:r>
      <w:proofErr w:type="spellStart"/>
      <w:r>
        <w:t>Paredis</w:t>
      </w:r>
      <w:proofErr w:type="spellEnd"/>
      <w:r>
        <w:t xml:space="preserve"> on how to represent the physical interactions similar to </w:t>
      </w:r>
      <w:proofErr w:type="spellStart"/>
      <w:r>
        <w:t>Modelica</w:t>
      </w:r>
      <w:proofErr w:type="spellEnd"/>
      <w:r>
        <w:t xml:space="preserve"> cross and through variables. In addition, Hans Peter will integrate the concept of flow property into the Property &amp; Expressions model.</w:t>
      </w:r>
    </w:p>
    <w:p w14:paraId="113A370E" w14:textId="77777777" w:rsidR="004C2C8A" w:rsidRDefault="004C2C8A" w:rsidP="004C2C8A">
      <w:r>
        <w:rPr>
          <w:b/>
          <w:bCs/>
        </w:rPr>
        <w:t xml:space="preserve">Arcadia/Capella Considerations for </w:t>
      </w:r>
      <w:proofErr w:type="spellStart"/>
      <w:r>
        <w:rPr>
          <w:b/>
          <w:bCs/>
        </w:rPr>
        <w:t>SysML</w:t>
      </w:r>
      <w:proofErr w:type="spellEnd"/>
      <w:r>
        <w:rPr>
          <w:b/>
          <w:bCs/>
        </w:rPr>
        <w:t xml:space="preserve"> v2.</w:t>
      </w:r>
      <w:r>
        <w:t xml:space="preserve"> Stephane Bonnet leads the development of the Arcadia/Capella methodology and tool for Thales. This capability is now open source, and has seen significant adoption within Thales and other companies, primarily in Europe. Up until 2007, Stephane and his team attempted to leverage UML as its foundation, but encountered many usability issues. As a result, the Thales team evolved the Arcadia/Capella approach to address many of these limitations. Stephane presented some of these issues related to functional analysis, instance modeling, and the model queries, and the approach they have taken to address them, which is summarized in the attached slides. Some aspects of the approach are included below, but there is much to be learned from this approach.</w:t>
      </w:r>
    </w:p>
    <w:p w14:paraId="015EBFA0" w14:textId="77777777" w:rsidR="004C2C8A" w:rsidRDefault="004C2C8A" w:rsidP="004C2C8A">
      <w:pPr>
        <w:numPr>
          <w:ilvl w:val="0"/>
          <w:numId w:val="44"/>
        </w:numPr>
        <w:spacing w:after="0" w:line="240" w:lineRule="auto"/>
        <w:rPr>
          <w:rFonts w:eastAsia="Times New Roman"/>
        </w:rPr>
      </w:pPr>
      <w:r>
        <w:rPr>
          <w:rFonts w:eastAsia="Times New Roman"/>
        </w:rPr>
        <w:t xml:space="preserve">The ability to derive connections between higher level functions based on the connections between their lower level functions. The approach supports flexible usage scenarios including combinations of top-down or bottoms-up functional analysis. The connections can be created by connecting lower level functions, and then deriving the connections at the higher level, or alternatively connecting the higher level functions, and readily assigning these connections to lower level functions. </w:t>
      </w:r>
    </w:p>
    <w:p w14:paraId="2AE9FEB2" w14:textId="77777777" w:rsidR="004C2C8A" w:rsidRDefault="004C2C8A" w:rsidP="004C2C8A">
      <w:pPr>
        <w:numPr>
          <w:ilvl w:val="0"/>
          <w:numId w:val="44"/>
        </w:numPr>
        <w:spacing w:after="0" w:line="240" w:lineRule="auto"/>
        <w:rPr>
          <w:rFonts w:eastAsia="Times New Roman"/>
        </w:rPr>
      </w:pPr>
      <w:r>
        <w:rPr>
          <w:rFonts w:eastAsia="Times New Roman"/>
        </w:rPr>
        <w:lastRenderedPageBreak/>
        <w:t xml:space="preserve">The ability to define components and allocate functions to them, and display the components with their functions and their inputs and outputs across functions and components. </w:t>
      </w:r>
      <w:proofErr w:type="spellStart"/>
      <w:r>
        <w:rPr>
          <w:rFonts w:eastAsia="Times New Roman"/>
        </w:rPr>
        <w:t>Ther</w:t>
      </w:r>
      <w:proofErr w:type="spellEnd"/>
      <w:r>
        <w:rPr>
          <w:rFonts w:eastAsia="Times New Roman"/>
        </w:rPr>
        <w:t xml:space="preserve"> approach uses color to distinguish component from function.</w:t>
      </w:r>
    </w:p>
    <w:p w14:paraId="6DDCB486" w14:textId="77777777" w:rsidR="004C2C8A" w:rsidRDefault="004C2C8A" w:rsidP="004C2C8A">
      <w:pPr>
        <w:numPr>
          <w:ilvl w:val="0"/>
          <w:numId w:val="44"/>
        </w:numPr>
        <w:spacing w:after="0" w:line="240" w:lineRule="auto"/>
        <w:rPr>
          <w:rFonts w:eastAsia="Times New Roman"/>
        </w:rPr>
      </w:pPr>
      <w:r>
        <w:rPr>
          <w:rFonts w:eastAsia="Times New Roman"/>
        </w:rPr>
        <w:t>The ability to make copies of components and functions, and retain a relationship between the copy and its source, and further create localized usages associated with the copies. They hide the more complex concepts of definition and usage from the modeler.</w:t>
      </w:r>
    </w:p>
    <w:p w14:paraId="5E203A55" w14:textId="4A2A2D8B" w:rsidR="004C2C8A" w:rsidRDefault="004C2C8A" w:rsidP="004C2C8A">
      <w:pPr>
        <w:numPr>
          <w:ilvl w:val="0"/>
          <w:numId w:val="44"/>
        </w:numPr>
        <w:spacing w:after="0" w:line="240" w:lineRule="auto"/>
        <w:rPr>
          <w:rFonts w:eastAsia="Times New Roman"/>
        </w:rPr>
      </w:pPr>
      <w:r>
        <w:rPr>
          <w:rFonts w:eastAsia="Times New Roman"/>
        </w:rPr>
        <w:t>The ability to query the model in ways that are meaningful to the user, without being subject to the complexity of the underlying metamodel.</w:t>
      </w:r>
    </w:p>
    <w:p w14:paraId="4F221AAA" w14:textId="77777777" w:rsidR="004C2C8A" w:rsidRPr="004C2C8A" w:rsidRDefault="004C2C8A" w:rsidP="004C2C8A">
      <w:pPr>
        <w:spacing w:after="0" w:line="240" w:lineRule="auto"/>
        <w:ind w:left="360"/>
        <w:rPr>
          <w:rFonts w:eastAsia="Times New Roman"/>
        </w:rPr>
      </w:pPr>
    </w:p>
    <w:p w14:paraId="38D74102" w14:textId="11FB728F" w:rsidR="004C2C8A" w:rsidRDefault="004C2C8A" w:rsidP="004C2C8A">
      <w:r>
        <w:t xml:space="preserve">Stephane is going to explore with his management how he may engage the </w:t>
      </w:r>
      <w:proofErr w:type="spellStart"/>
      <w:r>
        <w:t>SysML</w:t>
      </w:r>
      <w:proofErr w:type="spellEnd"/>
      <w:r>
        <w:t xml:space="preserve"> v2 RFP and follow-on effort. This would be a very welcome opportunity to leverage his ideas and expertise.</w:t>
      </w:r>
    </w:p>
    <w:p w14:paraId="6A42293D" w14:textId="27242464" w:rsidR="004C2C8A" w:rsidRDefault="004C2C8A" w:rsidP="004C2C8A">
      <w:r>
        <w:rPr>
          <w:b/>
          <w:bCs/>
        </w:rPr>
        <w:t>Visualization concept.</w:t>
      </w:r>
      <w:r>
        <w:t xml:space="preserve"> Chris Schreiber presented elements of the visualization concept (refer to slide 19 of the attached </w:t>
      </w:r>
      <w:proofErr w:type="spellStart"/>
      <w:r>
        <w:t>SysML</w:t>
      </w:r>
      <w:proofErr w:type="spellEnd"/>
      <w:r>
        <w:t xml:space="preserve"> v2 overview presentation). We then reviewed and updated the draft requirements for the concrete syntax, which are included below, along with the changes from the discussion that are highlighted in yellow.</w:t>
      </w:r>
    </w:p>
    <w:p w14:paraId="0734F4C3" w14:textId="77777777" w:rsidR="004C2C8A" w:rsidRDefault="004C2C8A" w:rsidP="004C2C8A">
      <w:pPr>
        <w:pStyle w:val="NoSpacing"/>
      </w:pPr>
      <w:r>
        <w:rPr>
          <w:i/>
          <w:iCs/>
          <w:u w:val="single"/>
        </w:rPr>
        <w:t>Concrete syntax requirements.</w:t>
      </w:r>
      <w:r>
        <w:t xml:space="preserve"> </w:t>
      </w:r>
      <w:proofErr w:type="spellStart"/>
      <w:r>
        <w:t>SysML</w:t>
      </w:r>
      <w:proofErr w:type="spellEnd"/>
      <w:r>
        <w:t xml:space="preserve"> v2 shall:</w:t>
      </w:r>
    </w:p>
    <w:p w14:paraId="159E8A06" w14:textId="77777777" w:rsidR="004C2C8A" w:rsidRDefault="004C2C8A" w:rsidP="004C2C8A">
      <w:pPr>
        <w:numPr>
          <w:ilvl w:val="0"/>
          <w:numId w:val="45"/>
        </w:numPr>
        <w:spacing w:after="0" w:line="240" w:lineRule="auto"/>
        <w:rPr>
          <w:rFonts w:eastAsia="Times New Roman"/>
        </w:rPr>
      </w:pPr>
      <w:r>
        <w:rPr>
          <w:rFonts w:eastAsia="Times New Roman"/>
        </w:rPr>
        <w:t>Provide a flexible view and viewpoint capability that includes graphical, textual, tabular, and numerical presentation methods</w:t>
      </w:r>
    </w:p>
    <w:p w14:paraId="7E21CFF5" w14:textId="77777777" w:rsidR="004C2C8A" w:rsidRDefault="004C2C8A" w:rsidP="004C2C8A">
      <w:pPr>
        <w:numPr>
          <w:ilvl w:val="0"/>
          <w:numId w:val="45"/>
        </w:numPr>
        <w:spacing w:after="0" w:line="240" w:lineRule="auto"/>
        <w:rPr>
          <w:rFonts w:eastAsia="Times New Roman"/>
          <w:highlight w:val="yellow"/>
        </w:rPr>
      </w:pPr>
      <w:r>
        <w:rPr>
          <w:rFonts w:eastAsia="Times New Roman"/>
          <w:highlight w:val="yellow"/>
        </w:rPr>
        <w:t>Provide support for composite viewpoints and navigation between view</w:t>
      </w:r>
    </w:p>
    <w:p w14:paraId="7233EAA7" w14:textId="77777777" w:rsidR="004C2C8A" w:rsidRDefault="004C2C8A" w:rsidP="004C2C8A">
      <w:pPr>
        <w:numPr>
          <w:ilvl w:val="0"/>
          <w:numId w:val="45"/>
        </w:numPr>
        <w:spacing w:after="0" w:line="240" w:lineRule="auto"/>
        <w:rPr>
          <w:rFonts w:eastAsia="Times New Roman"/>
        </w:rPr>
      </w:pPr>
      <w:r>
        <w:rPr>
          <w:rFonts w:eastAsia="Times New Roman"/>
        </w:rPr>
        <w:t xml:space="preserve">Provide standard viewpoints and views for </w:t>
      </w:r>
      <w:proofErr w:type="spellStart"/>
      <w:r>
        <w:rPr>
          <w:rFonts w:eastAsia="Times New Roman"/>
        </w:rPr>
        <w:t>SysML</w:t>
      </w:r>
      <w:proofErr w:type="spellEnd"/>
      <w:r>
        <w:rPr>
          <w:rFonts w:eastAsia="Times New Roman"/>
        </w:rPr>
        <w:t xml:space="preserve"> v1 diagrams (assists transition from v1 to v2)</w:t>
      </w:r>
    </w:p>
    <w:p w14:paraId="4CBE0439" w14:textId="77777777" w:rsidR="004C2C8A" w:rsidRDefault="004C2C8A" w:rsidP="004C2C8A">
      <w:pPr>
        <w:numPr>
          <w:ilvl w:val="0"/>
          <w:numId w:val="45"/>
        </w:numPr>
        <w:spacing w:after="0" w:line="240" w:lineRule="auto"/>
        <w:rPr>
          <w:rFonts w:eastAsia="Times New Roman"/>
        </w:rPr>
      </w:pPr>
      <w:r>
        <w:rPr>
          <w:rFonts w:eastAsia="Times New Roman"/>
        </w:rPr>
        <w:t>Provide a standard mapping language between concrete syntax and abstract syntax</w:t>
      </w:r>
    </w:p>
    <w:p w14:paraId="30B4ECC7" w14:textId="77777777" w:rsidR="004C2C8A" w:rsidRDefault="004C2C8A" w:rsidP="004C2C8A">
      <w:pPr>
        <w:numPr>
          <w:ilvl w:val="0"/>
          <w:numId w:val="45"/>
        </w:numPr>
        <w:spacing w:after="0" w:line="240" w:lineRule="auto"/>
        <w:rPr>
          <w:rFonts w:eastAsia="Times New Roman"/>
        </w:rPr>
      </w:pPr>
      <w:r>
        <w:rPr>
          <w:rFonts w:eastAsia="Times New Roman"/>
        </w:rPr>
        <w:t>Provide a standard graphical concrete syntax that maps to the abstract syntax</w:t>
      </w:r>
    </w:p>
    <w:p w14:paraId="27EC619D" w14:textId="77777777" w:rsidR="004C2C8A" w:rsidRDefault="004C2C8A" w:rsidP="004C2C8A">
      <w:pPr>
        <w:numPr>
          <w:ilvl w:val="0"/>
          <w:numId w:val="45"/>
        </w:numPr>
        <w:spacing w:after="0" w:line="240" w:lineRule="auto"/>
        <w:rPr>
          <w:rFonts w:eastAsia="Times New Roman"/>
        </w:rPr>
      </w:pPr>
      <w:r>
        <w:rPr>
          <w:rFonts w:eastAsia="Times New Roman"/>
        </w:rPr>
        <w:t xml:space="preserve">Provide a standard </w:t>
      </w:r>
      <w:r>
        <w:rPr>
          <w:rFonts w:eastAsia="Times New Roman"/>
          <w:highlight w:val="yellow"/>
        </w:rPr>
        <w:t>textual concrete</w:t>
      </w:r>
      <w:r>
        <w:rPr>
          <w:rFonts w:eastAsia="Times New Roman"/>
        </w:rPr>
        <w:t xml:space="preserve"> syntax that maps to the abstract syntax</w:t>
      </w:r>
    </w:p>
    <w:p w14:paraId="32699D47" w14:textId="77777777" w:rsidR="004C2C8A" w:rsidRDefault="004C2C8A" w:rsidP="004C2C8A">
      <w:pPr>
        <w:numPr>
          <w:ilvl w:val="0"/>
          <w:numId w:val="45"/>
        </w:numPr>
        <w:spacing w:after="0" w:line="240" w:lineRule="auto"/>
        <w:rPr>
          <w:rFonts w:eastAsia="Times New Roman"/>
        </w:rPr>
      </w:pPr>
      <w:r>
        <w:rPr>
          <w:rFonts w:eastAsia="Times New Roman"/>
        </w:rPr>
        <w:t>Provide ability to specify domain specific concrete syntax (e.g., symbol sets) that maps to the abstract syntax</w:t>
      </w:r>
    </w:p>
    <w:p w14:paraId="18C36D16" w14:textId="77777777" w:rsidR="004C2C8A" w:rsidRDefault="004C2C8A" w:rsidP="004C2C8A">
      <w:pPr>
        <w:numPr>
          <w:ilvl w:val="0"/>
          <w:numId w:val="45"/>
        </w:numPr>
        <w:spacing w:after="0" w:line="240" w:lineRule="auto"/>
        <w:rPr>
          <w:rFonts w:eastAsia="Times New Roman"/>
        </w:rPr>
      </w:pPr>
      <w:r>
        <w:rPr>
          <w:rFonts w:eastAsia="Times New Roman"/>
        </w:rPr>
        <w:t>Provide a simple geometric view as a standard diagram*</w:t>
      </w:r>
    </w:p>
    <w:p w14:paraId="1C3C92A0" w14:textId="77777777" w:rsidR="004C2C8A" w:rsidRDefault="004C2C8A" w:rsidP="004C2C8A">
      <w:pPr>
        <w:numPr>
          <w:ilvl w:val="0"/>
          <w:numId w:val="45"/>
        </w:numPr>
        <w:spacing w:after="0" w:line="240" w:lineRule="auto"/>
        <w:rPr>
          <w:rFonts w:eastAsia="Times New Roman"/>
        </w:rPr>
      </w:pPr>
      <w:r>
        <w:rPr>
          <w:rFonts w:eastAsia="Times New Roman"/>
        </w:rPr>
        <w:t>Provide a standard viewpoint library (platform independent model with platform bindings)</w:t>
      </w:r>
    </w:p>
    <w:p w14:paraId="5AD1CF5A" w14:textId="77777777" w:rsidR="004C2C8A" w:rsidRDefault="004C2C8A" w:rsidP="004C2C8A">
      <w:pPr>
        <w:numPr>
          <w:ilvl w:val="0"/>
          <w:numId w:val="45"/>
        </w:numPr>
        <w:spacing w:after="0" w:line="240" w:lineRule="auto"/>
        <w:rPr>
          <w:rFonts w:eastAsia="Times New Roman"/>
        </w:rPr>
      </w:pPr>
      <w:r>
        <w:rPr>
          <w:rFonts w:eastAsia="Times New Roman"/>
        </w:rPr>
        <w:t>Provide diagram interchange and/or exchange of the viewpoint method to regenerate the view</w:t>
      </w:r>
    </w:p>
    <w:p w14:paraId="3E0C979F" w14:textId="77777777" w:rsidR="004C2C8A" w:rsidRDefault="004C2C8A" w:rsidP="004C2C8A">
      <w:pPr>
        <w:numPr>
          <w:ilvl w:val="0"/>
          <w:numId w:val="45"/>
        </w:numPr>
        <w:spacing w:after="0" w:line="240" w:lineRule="auto"/>
        <w:rPr>
          <w:rFonts w:eastAsia="Times New Roman"/>
        </w:rPr>
      </w:pPr>
      <w:r>
        <w:rPr>
          <w:rFonts w:eastAsia="Times New Roman"/>
        </w:rPr>
        <w:t>Provide persistent views to support documentation and reports</w:t>
      </w:r>
    </w:p>
    <w:p w14:paraId="04218622" w14:textId="77777777" w:rsidR="004C2C8A" w:rsidRDefault="004C2C8A" w:rsidP="004C2C8A">
      <w:pPr>
        <w:pStyle w:val="NoSpacing"/>
        <w:rPr>
          <w:rFonts w:eastAsiaTheme="minorHAnsi"/>
        </w:rPr>
      </w:pPr>
      <w:r>
        <w:t>* The geometric view is intended to specify geometric envelopes and requires concepts of shape and coordinate system. Refer to STEP standards.</w:t>
      </w:r>
    </w:p>
    <w:p w14:paraId="152371E3" w14:textId="77777777" w:rsidR="004C2C8A" w:rsidRDefault="004C2C8A" w:rsidP="004C2C8A">
      <w:pPr>
        <w:pStyle w:val="NoSpacing"/>
      </w:pPr>
    </w:p>
    <w:p w14:paraId="7FA4DFEA" w14:textId="5479FEBA" w:rsidR="004C2C8A" w:rsidRDefault="004C2C8A" w:rsidP="004C2C8A">
      <w:pPr>
        <w:pStyle w:val="NoSpacing"/>
      </w:pPr>
      <w:r>
        <w:t xml:space="preserve">In addition, </w:t>
      </w:r>
      <w:proofErr w:type="spellStart"/>
      <w:r>
        <w:t>SysML</w:t>
      </w:r>
      <w:proofErr w:type="spellEnd"/>
      <w:r>
        <w:t xml:space="preserve"> v2 should provide visualization services such as support for auto-layout, dynamic, </w:t>
      </w:r>
      <w:r>
        <w:rPr>
          <w:highlight w:val="yellow"/>
        </w:rPr>
        <w:t>interactive</w:t>
      </w:r>
      <w:r>
        <w:t xml:space="preserve"> visualization (e.g., </w:t>
      </w:r>
      <w:r>
        <w:rPr>
          <w:highlight w:val="yellow"/>
        </w:rPr>
        <w:t>user select</w:t>
      </w:r>
      <w:r>
        <w:t xml:space="preserve"> scope of model, filters, layers, etc.), as well as manual diagram layout capability. The ability to specify diagram layers that consist of a group of diagram elements which can be displayed (e.g., turn on or off, assignment of colors or offsets, etc.), is considered an essential feature of </w:t>
      </w:r>
      <w:proofErr w:type="spellStart"/>
      <w:r>
        <w:t>SysML</w:t>
      </w:r>
      <w:proofErr w:type="spellEnd"/>
      <w:r>
        <w:t xml:space="preserve"> v2 views.</w:t>
      </w:r>
    </w:p>
    <w:p w14:paraId="672E0986" w14:textId="77777777" w:rsidR="004C2C8A" w:rsidRDefault="004C2C8A" w:rsidP="004C2C8A">
      <w:pPr>
        <w:pStyle w:val="NoSpacing"/>
      </w:pPr>
    </w:p>
    <w:p w14:paraId="6E35E3CF" w14:textId="57703E47" w:rsidR="004C2C8A" w:rsidRDefault="004C2C8A" w:rsidP="004C2C8A">
      <w:r>
        <w:rPr>
          <w:b/>
          <w:bCs/>
        </w:rPr>
        <w:t>Model management concept.</w:t>
      </w:r>
      <w:r>
        <w:t xml:space="preserve"> Laura Hart presented the model management concept (refer to slide 13 of the attached </w:t>
      </w:r>
      <w:proofErr w:type="spellStart"/>
      <w:r>
        <w:t>SysML</w:t>
      </w:r>
      <w:proofErr w:type="spellEnd"/>
      <w:r>
        <w:t xml:space="preserve"> v2 overview presentation).  A fundamental part of the concept is that the </w:t>
      </w:r>
      <w:proofErr w:type="spellStart"/>
      <w:r>
        <w:t>SysML</w:t>
      </w:r>
      <w:proofErr w:type="spellEnd"/>
      <w:r>
        <w:t xml:space="preserve"> v2 model management is required to manage changes to the </w:t>
      </w:r>
      <w:proofErr w:type="spellStart"/>
      <w:r>
        <w:t>SysML</w:t>
      </w:r>
      <w:proofErr w:type="spellEnd"/>
      <w:r>
        <w:t xml:space="preserve"> model plus its links to other models. An issue was noted as to whether the </w:t>
      </w:r>
      <w:proofErr w:type="spellStart"/>
      <w:r>
        <w:t>SysML</w:t>
      </w:r>
      <w:proofErr w:type="spellEnd"/>
      <w:r>
        <w:t xml:space="preserve"> v2 model management would also manage analysis results that are fed back to the </w:t>
      </w:r>
      <w:proofErr w:type="spellStart"/>
      <w:r>
        <w:t>SysML</w:t>
      </w:r>
      <w:proofErr w:type="spellEnd"/>
      <w:r>
        <w:t xml:space="preserve"> model from an analysis model. Laura also highlighted the model management functions including versioning, configuration control. change management, permissions </w:t>
      </w:r>
      <w:r>
        <w:lastRenderedPageBreak/>
        <w:t>and controls, model differencing, branch and merge, and others. Harald asked wither model checking is considered part of model management, and Sandy noted this is currently considered part of model analysis.</w:t>
      </w:r>
    </w:p>
    <w:p w14:paraId="24717A01" w14:textId="77777777" w:rsidR="004C2C8A" w:rsidRDefault="004C2C8A" w:rsidP="004C2C8A">
      <w:pPr>
        <w:pStyle w:val="NoSpacing"/>
      </w:pPr>
      <w:r>
        <w:t>Regards,</w:t>
      </w:r>
    </w:p>
    <w:p w14:paraId="3062514E" w14:textId="77777777" w:rsidR="004C2C8A" w:rsidRDefault="004C2C8A" w:rsidP="004C2C8A">
      <w:pPr>
        <w:pStyle w:val="NoSpacing"/>
      </w:pPr>
      <w:r>
        <w:t>Sandy</w:t>
      </w:r>
    </w:p>
    <w:p w14:paraId="46D5E81D" w14:textId="77777777" w:rsidR="004C2C8A" w:rsidRDefault="004C2C8A" w:rsidP="004C2C8A">
      <w:pPr>
        <w:pStyle w:val="NoSpacing"/>
      </w:pPr>
    </w:p>
    <w:p w14:paraId="17368504" w14:textId="77777777" w:rsidR="004C2C8A" w:rsidRDefault="004C2C8A" w:rsidP="004C2C8A">
      <w:pPr>
        <w:pStyle w:val="NoSpacing"/>
        <w:rPr>
          <w:sz w:val="20"/>
          <w:szCs w:val="20"/>
        </w:rPr>
      </w:pPr>
      <w:r>
        <w:rPr>
          <w:color w:val="1F497D"/>
          <w:sz w:val="20"/>
          <w:szCs w:val="20"/>
        </w:rPr>
        <w:t>Sanford Friedenthal</w:t>
      </w:r>
    </w:p>
    <w:p w14:paraId="2199B42F" w14:textId="77777777" w:rsidR="004C2C8A" w:rsidRDefault="004C2C8A" w:rsidP="004C2C8A">
      <w:pPr>
        <w:pStyle w:val="NoSpacing"/>
        <w:rPr>
          <w:sz w:val="20"/>
          <w:szCs w:val="20"/>
        </w:rPr>
      </w:pPr>
      <w:r>
        <w:rPr>
          <w:color w:val="1F497D"/>
          <w:sz w:val="20"/>
          <w:szCs w:val="20"/>
        </w:rPr>
        <w:t>SAF Consulting</w:t>
      </w:r>
    </w:p>
    <w:p w14:paraId="20A23EBA" w14:textId="77777777" w:rsidR="004C2C8A" w:rsidRDefault="0098663A" w:rsidP="004C2C8A">
      <w:pPr>
        <w:pStyle w:val="NoSpacing"/>
        <w:rPr>
          <w:sz w:val="20"/>
          <w:szCs w:val="20"/>
        </w:rPr>
      </w:pPr>
      <w:hyperlink r:id="rId11" w:history="1">
        <w:r w:rsidR="004C2C8A">
          <w:rPr>
            <w:rStyle w:val="Hyperlink"/>
            <w:sz w:val="20"/>
            <w:szCs w:val="20"/>
          </w:rPr>
          <w:t>safriedenthal@gmail.com</w:t>
        </w:r>
      </w:hyperlink>
    </w:p>
    <w:p w14:paraId="753D8A3C" w14:textId="3094D364" w:rsidR="004C2C8A" w:rsidRDefault="004C2C8A" w:rsidP="004C2C8A">
      <w:pPr>
        <w:pStyle w:val="NoSpacing"/>
        <w:rPr>
          <w:color w:val="1F497D"/>
          <w:sz w:val="20"/>
          <w:szCs w:val="20"/>
        </w:rPr>
      </w:pPr>
      <w:r>
        <w:rPr>
          <w:color w:val="1F497D"/>
          <w:sz w:val="20"/>
          <w:szCs w:val="20"/>
        </w:rPr>
        <w:t>(c) 571 215-7188</w:t>
      </w:r>
    </w:p>
    <w:p w14:paraId="587E6C9B" w14:textId="051968E1" w:rsidR="0098663A" w:rsidRDefault="0098663A" w:rsidP="004C2C8A">
      <w:pPr>
        <w:pStyle w:val="NoSpacing"/>
        <w:rPr>
          <w:color w:val="1F497D"/>
          <w:sz w:val="20"/>
          <w:szCs w:val="20"/>
        </w:rPr>
      </w:pPr>
    </w:p>
    <w:p w14:paraId="3AD928CD" w14:textId="37FF08A1" w:rsidR="0098663A" w:rsidRDefault="0098663A" w:rsidP="004C2C8A">
      <w:pPr>
        <w:pStyle w:val="NoSpacing"/>
        <w:rPr>
          <w:color w:val="1F497D"/>
          <w:sz w:val="20"/>
          <w:szCs w:val="20"/>
        </w:rPr>
      </w:pPr>
    </w:p>
    <w:p w14:paraId="4DFADF41" w14:textId="74B68263" w:rsidR="0098663A" w:rsidRPr="0098663A" w:rsidRDefault="0098663A" w:rsidP="004C2C8A">
      <w:pPr>
        <w:pStyle w:val="NoSpacing"/>
        <w:rPr>
          <w:b/>
          <w:color w:val="1F497D"/>
          <w:sz w:val="20"/>
          <w:szCs w:val="20"/>
        </w:rPr>
      </w:pPr>
      <w:bookmarkStart w:id="0" w:name="_GoBack"/>
      <w:r w:rsidRPr="0098663A">
        <w:rPr>
          <w:b/>
          <w:color w:val="1F497D"/>
          <w:sz w:val="20"/>
          <w:szCs w:val="20"/>
        </w:rPr>
        <w:t>Attendees:</w:t>
      </w:r>
    </w:p>
    <w:bookmarkEnd w:id="0"/>
    <w:p w14:paraId="4F060768" w14:textId="77777777" w:rsidR="0098663A" w:rsidRDefault="0098663A" w:rsidP="004C2C8A">
      <w:pPr>
        <w:pStyle w:val="NoSpacing"/>
        <w:rPr>
          <w:color w:val="1F497D"/>
          <w:sz w:val="20"/>
          <w:szCs w:val="20"/>
        </w:rPr>
      </w:pPr>
      <w:r w:rsidRPr="0098663A">
        <w:rPr>
          <w:color w:val="1F497D"/>
          <w:sz w:val="20"/>
          <w:szCs w:val="20"/>
        </w:rPr>
        <w:t>'</w:t>
      </w:r>
      <w:proofErr w:type="spellStart"/>
      <w:r w:rsidRPr="0098663A">
        <w:rPr>
          <w:color w:val="1F497D"/>
          <w:sz w:val="20"/>
          <w:szCs w:val="20"/>
        </w:rPr>
        <w:t>Manas</w:t>
      </w:r>
      <w:proofErr w:type="spellEnd"/>
      <w:r w:rsidRPr="0098663A">
        <w:rPr>
          <w:color w:val="1F497D"/>
          <w:sz w:val="20"/>
          <w:szCs w:val="20"/>
        </w:rPr>
        <w:t xml:space="preserve"> Bajaj' &lt;manas.bajaj@intercax.com&gt;; </w:t>
      </w:r>
    </w:p>
    <w:p w14:paraId="660749DA" w14:textId="77777777" w:rsidR="0098663A" w:rsidRDefault="0098663A" w:rsidP="004C2C8A">
      <w:pPr>
        <w:pStyle w:val="NoSpacing"/>
        <w:rPr>
          <w:color w:val="1F497D"/>
          <w:sz w:val="20"/>
          <w:szCs w:val="20"/>
        </w:rPr>
      </w:pPr>
      <w:r w:rsidRPr="0098663A">
        <w:rPr>
          <w:color w:val="1F497D"/>
          <w:sz w:val="20"/>
          <w:szCs w:val="20"/>
        </w:rPr>
        <w:t>'Conrad Bock' &lt;conrad.bock@nist.gov&gt;; '</w:t>
      </w:r>
    </w:p>
    <w:p w14:paraId="34063DFF" w14:textId="77777777" w:rsidR="0098663A" w:rsidRDefault="0098663A" w:rsidP="004C2C8A">
      <w:pPr>
        <w:pStyle w:val="NoSpacing"/>
        <w:rPr>
          <w:color w:val="1F497D"/>
          <w:sz w:val="20"/>
          <w:szCs w:val="20"/>
        </w:rPr>
      </w:pPr>
      <w:r w:rsidRPr="0098663A">
        <w:rPr>
          <w:color w:val="1F497D"/>
          <w:sz w:val="20"/>
          <w:szCs w:val="20"/>
        </w:rPr>
        <w:t xml:space="preserve">BONNET Stephane' &lt;stephane.bonnet@thalesgroup.com&gt;; </w:t>
      </w:r>
    </w:p>
    <w:p w14:paraId="07F22F62" w14:textId="77777777" w:rsidR="0098663A" w:rsidRDefault="0098663A" w:rsidP="004C2C8A">
      <w:pPr>
        <w:pStyle w:val="NoSpacing"/>
        <w:rPr>
          <w:color w:val="1F497D"/>
          <w:sz w:val="20"/>
          <w:szCs w:val="20"/>
        </w:rPr>
      </w:pPr>
      <w:r w:rsidRPr="0098663A">
        <w:rPr>
          <w:color w:val="1F497D"/>
          <w:sz w:val="20"/>
          <w:szCs w:val="20"/>
        </w:rPr>
        <w:t xml:space="preserve">'Burkhart Roger M' &lt;BurkhartRogerM@JohnDeere.com&gt;; </w:t>
      </w:r>
    </w:p>
    <w:p w14:paraId="215A9A3F" w14:textId="77777777" w:rsidR="0098663A" w:rsidRDefault="0098663A" w:rsidP="004C2C8A">
      <w:pPr>
        <w:pStyle w:val="NoSpacing"/>
        <w:rPr>
          <w:color w:val="1F497D"/>
          <w:sz w:val="20"/>
          <w:szCs w:val="20"/>
        </w:rPr>
      </w:pPr>
      <w:r w:rsidRPr="0098663A">
        <w:rPr>
          <w:color w:val="1F497D"/>
          <w:sz w:val="20"/>
          <w:szCs w:val="20"/>
        </w:rPr>
        <w:t xml:space="preserve">'Cole, Bjorn (312C)' &lt;Bjorn.Cole@jpl.nasa.gov&gt;; </w:t>
      </w:r>
    </w:p>
    <w:p w14:paraId="39F30A2D" w14:textId="77777777" w:rsidR="0098663A" w:rsidRDefault="0098663A" w:rsidP="004C2C8A">
      <w:pPr>
        <w:pStyle w:val="NoSpacing"/>
        <w:rPr>
          <w:color w:val="1F497D"/>
          <w:sz w:val="20"/>
          <w:szCs w:val="20"/>
        </w:rPr>
      </w:pPr>
      <w:r w:rsidRPr="0098663A">
        <w:rPr>
          <w:color w:val="1F497D"/>
          <w:sz w:val="20"/>
          <w:szCs w:val="20"/>
        </w:rPr>
        <w:t xml:space="preserve">Hans-Peter.de.Koning@esa.int; 'EISENMANN, </w:t>
      </w:r>
    </w:p>
    <w:p w14:paraId="3C6A66F5" w14:textId="77777777" w:rsidR="0098663A" w:rsidRDefault="0098663A" w:rsidP="004C2C8A">
      <w:pPr>
        <w:pStyle w:val="NoSpacing"/>
        <w:rPr>
          <w:color w:val="1F497D"/>
          <w:sz w:val="20"/>
          <w:szCs w:val="20"/>
        </w:rPr>
      </w:pPr>
      <w:r w:rsidRPr="0098663A">
        <w:rPr>
          <w:color w:val="1F497D"/>
          <w:sz w:val="20"/>
          <w:szCs w:val="20"/>
        </w:rPr>
        <w:t xml:space="preserve">Harald' &lt;harald.eisenmann@airbus.com&gt;; </w:t>
      </w:r>
    </w:p>
    <w:p w14:paraId="6D52A28E" w14:textId="77777777" w:rsidR="0098663A" w:rsidRDefault="0098663A" w:rsidP="004C2C8A">
      <w:pPr>
        <w:pStyle w:val="NoSpacing"/>
        <w:rPr>
          <w:color w:val="1F497D"/>
          <w:sz w:val="20"/>
          <w:szCs w:val="20"/>
        </w:rPr>
      </w:pPr>
      <w:r w:rsidRPr="0098663A">
        <w:rPr>
          <w:color w:val="1F497D"/>
          <w:sz w:val="20"/>
          <w:szCs w:val="20"/>
        </w:rPr>
        <w:t xml:space="preserve">'Barnard Feeney, Allison (Fed)' &lt;allison.barnardfeeney@nist.gov&gt;; </w:t>
      </w:r>
    </w:p>
    <w:p w14:paraId="3E9F026E" w14:textId="77777777" w:rsidR="0098663A" w:rsidRDefault="0098663A" w:rsidP="004C2C8A">
      <w:pPr>
        <w:pStyle w:val="NoSpacing"/>
        <w:rPr>
          <w:color w:val="1F497D"/>
          <w:sz w:val="20"/>
          <w:szCs w:val="20"/>
        </w:rPr>
      </w:pPr>
      <w:r w:rsidRPr="0098663A">
        <w:rPr>
          <w:color w:val="1F497D"/>
          <w:sz w:val="20"/>
          <w:szCs w:val="20"/>
        </w:rPr>
        <w:t xml:space="preserve">'Laura Hart' &lt;lauraehart1@gmail.com&gt;; </w:t>
      </w:r>
    </w:p>
    <w:p w14:paraId="5A9EF5D8" w14:textId="77777777" w:rsidR="0098663A" w:rsidRDefault="0098663A" w:rsidP="004C2C8A">
      <w:pPr>
        <w:pStyle w:val="NoSpacing"/>
        <w:rPr>
          <w:color w:val="1F497D"/>
          <w:sz w:val="20"/>
          <w:szCs w:val="20"/>
        </w:rPr>
      </w:pPr>
      <w:r w:rsidRPr="0098663A">
        <w:rPr>
          <w:color w:val="1F497D"/>
          <w:sz w:val="20"/>
          <w:szCs w:val="20"/>
        </w:rPr>
        <w:t>'</w:t>
      </w:r>
      <w:proofErr w:type="spellStart"/>
      <w:r w:rsidRPr="0098663A">
        <w:rPr>
          <w:color w:val="1F497D"/>
          <w:sz w:val="20"/>
          <w:szCs w:val="20"/>
        </w:rPr>
        <w:t>Jarosz</w:t>
      </w:r>
      <w:proofErr w:type="spellEnd"/>
      <w:r w:rsidRPr="0098663A">
        <w:rPr>
          <w:color w:val="1F497D"/>
          <w:sz w:val="20"/>
          <w:szCs w:val="20"/>
        </w:rPr>
        <w:t>, Jason P' &lt;jpjaros@sandia.gov&gt;; nerijus@nomagic.com; '</w:t>
      </w:r>
    </w:p>
    <w:p w14:paraId="0070BBC0" w14:textId="77777777" w:rsidR="0098663A" w:rsidRDefault="0098663A" w:rsidP="004C2C8A">
      <w:pPr>
        <w:pStyle w:val="NoSpacing"/>
        <w:rPr>
          <w:color w:val="1F497D"/>
          <w:sz w:val="20"/>
          <w:szCs w:val="20"/>
        </w:rPr>
      </w:pPr>
      <w:proofErr w:type="spellStart"/>
      <w:r w:rsidRPr="0098663A">
        <w:rPr>
          <w:color w:val="1F497D"/>
          <w:sz w:val="20"/>
          <w:szCs w:val="20"/>
        </w:rPr>
        <w:t>Karban</w:t>
      </w:r>
      <w:proofErr w:type="spellEnd"/>
      <w:r w:rsidRPr="0098663A">
        <w:rPr>
          <w:color w:val="1F497D"/>
          <w:sz w:val="20"/>
          <w:szCs w:val="20"/>
        </w:rPr>
        <w:t xml:space="preserve">, Robert (313D)' &lt;Robert.Karban@jpl.nasa.gov&gt;; </w:t>
      </w:r>
    </w:p>
    <w:p w14:paraId="390486DD" w14:textId="77777777" w:rsidR="0098663A" w:rsidRDefault="0098663A" w:rsidP="004C2C8A">
      <w:pPr>
        <w:pStyle w:val="NoSpacing"/>
        <w:rPr>
          <w:color w:val="1F497D"/>
          <w:sz w:val="20"/>
          <w:szCs w:val="20"/>
        </w:rPr>
      </w:pPr>
      <w:r w:rsidRPr="0098663A">
        <w:rPr>
          <w:color w:val="1F497D"/>
          <w:sz w:val="20"/>
          <w:szCs w:val="20"/>
        </w:rPr>
        <w:t xml:space="preserve">'Andy </w:t>
      </w:r>
      <w:proofErr w:type="spellStart"/>
      <w:r w:rsidRPr="0098663A">
        <w:rPr>
          <w:color w:val="1F497D"/>
          <w:sz w:val="20"/>
          <w:szCs w:val="20"/>
        </w:rPr>
        <w:t>Ko</w:t>
      </w:r>
      <w:proofErr w:type="spellEnd"/>
      <w:r w:rsidRPr="0098663A">
        <w:rPr>
          <w:color w:val="1F497D"/>
          <w:sz w:val="20"/>
          <w:szCs w:val="20"/>
        </w:rPr>
        <w:t xml:space="preserve">' &lt;ako@phoenix-int.com&gt;; </w:t>
      </w:r>
    </w:p>
    <w:p w14:paraId="6371A6E6" w14:textId="77777777" w:rsidR="0098663A" w:rsidRDefault="0098663A" w:rsidP="004C2C8A">
      <w:pPr>
        <w:pStyle w:val="NoSpacing"/>
        <w:rPr>
          <w:color w:val="1F497D"/>
          <w:sz w:val="20"/>
          <w:szCs w:val="20"/>
        </w:rPr>
      </w:pPr>
      <w:r w:rsidRPr="0098663A">
        <w:rPr>
          <w:color w:val="1F497D"/>
          <w:sz w:val="20"/>
          <w:szCs w:val="20"/>
        </w:rPr>
        <w:t xml:space="preserve">'Dr. Chris </w:t>
      </w:r>
      <w:proofErr w:type="spellStart"/>
      <w:r w:rsidRPr="0098663A">
        <w:rPr>
          <w:color w:val="1F497D"/>
          <w:sz w:val="20"/>
          <w:szCs w:val="20"/>
        </w:rPr>
        <w:t>Paredis</w:t>
      </w:r>
      <w:proofErr w:type="spellEnd"/>
      <w:r w:rsidRPr="0098663A">
        <w:rPr>
          <w:color w:val="1F497D"/>
          <w:sz w:val="20"/>
          <w:szCs w:val="20"/>
        </w:rPr>
        <w:t xml:space="preserve">' &lt;chris.paredis@me.gatech.edu&gt;; </w:t>
      </w:r>
    </w:p>
    <w:p w14:paraId="590A211E" w14:textId="0127090D" w:rsidR="0098663A" w:rsidRDefault="0098663A" w:rsidP="004C2C8A">
      <w:pPr>
        <w:pStyle w:val="NoSpacing"/>
        <w:rPr>
          <w:color w:val="1F497D"/>
          <w:sz w:val="20"/>
          <w:szCs w:val="20"/>
        </w:rPr>
      </w:pPr>
      <w:r w:rsidRPr="0098663A">
        <w:rPr>
          <w:color w:val="1F497D"/>
          <w:sz w:val="20"/>
          <w:szCs w:val="20"/>
        </w:rPr>
        <w:t xml:space="preserve">'Post, Kyle (K.R.)' &lt;kpost1@ford.com&gt;; </w:t>
      </w:r>
      <w:hyperlink r:id="rId12" w:history="1">
        <w:r w:rsidRPr="00A408C8">
          <w:rPr>
            <w:rStyle w:val="Hyperlink"/>
            <w:sz w:val="20"/>
            <w:szCs w:val="20"/>
          </w:rPr>
          <w:t>aqamar2@ford.com</w:t>
        </w:r>
      </w:hyperlink>
      <w:r w:rsidRPr="0098663A">
        <w:rPr>
          <w:color w:val="1F497D"/>
          <w:sz w:val="20"/>
          <w:szCs w:val="20"/>
        </w:rPr>
        <w:t xml:space="preserve">; </w:t>
      </w:r>
    </w:p>
    <w:p w14:paraId="09AC93DB" w14:textId="77777777" w:rsidR="0098663A" w:rsidRDefault="0098663A" w:rsidP="004C2C8A">
      <w:pPr>
        <w:pStyle w:val="NoSpacing"/>
        <w:rPr>
          <w:color w:val="1F497D"/>
          <w:sz w:val="20"/>
          <w:szCs w:val="20"/>
        </w:rPr>
      </w:pPr>
      <w:r w:rsidRPr="0098663A">
        <w:rPr>
          <w:color w:val="1F497D"/>
          <w:sz w:val="20"/>
          <w:szCs w:val="20"/>
        </w:rPr>
        <w:t>'</w:t>
      </w:r>
      <w:proofErr w:type="spellStart"/>
      <w:r w:rsidRPr="0098663A">
        <w:rPr>
          <w:color w:val="1F497D"/>
          <w:sz w:val="20"/>
          <w:szCs w:val="20"/>
        </w:rPr>
        <w:t>Sarrel</w:t>
      </w:r>
      <w:proofErr w:type="spellEnd"/>
      <w:r w:rsidRPr="0098663A">
        <w:rPr>
          <w:color w:val="1F497D"/>
          <w:sz w:val="20"/>
          <w:szCs w:val="20"/>
        </w:rPr>
        <w:t xml:space="preserve">, Marc A (393A)' &lt;marc.a.sarrel@jpl.nasa.gov&gt;; </w:t>
      </w:r>
    </w:p>
    <w:p w14:paraId="68E637C0" w14:textId="77777777" w:rsidR="0098663A" w:rsidRDefault="0098663A" w:rsidP="004C2C8A">
      <w:pPr>
        <w:pStyle w:val="NoSpacing"/>
        <w:rPr>
          <w:color w:val="1F497D"/>
          <w:sz w:val="20"/>
          <w:szCs w:val="20"/>
        </w:rPr>
      </w:pPr>
      <w:r w:rsidRPr="0098663A">
        <w:rPr>
          <w:color w:val="1F497D"/>
          <w:sz w:val="20"/>
          <w:szCs w:val="20"/>
        </w:rPr>
        <w:t xml:space="preserve">'Schreiber, Chris' &lt;chris.schreiber@lmco.com&gt;; </w:t>
      </w:r>
    </w:p>
    <w:p w14:paraId="08B3256C" w14:textId="77777777" w:rsidR="0098663A" w:rsidRDefault="0098663A" w:rsidP="004C2C8A">
      <w:pPr>
        <w:pStyle w:val="NoSpacing"/>
        <w:rPr>
          <w:color w:val="1F497D"/>
          <w:sz w:val="20"/>
          <w:szCs w:val="20"/>
        </w:rPr>
      </w:pPr>
      <w:r w:rsidRPr="0098663A">
        <w:rPr>
          <w:color w:val="1F497D"/>
          <w:sz w:val="20"/>
          <w:szCs w:val="20"/>
        </w:rPr>
        <w:t xml:space="preserve">'Rick Steiner' &lt;rick@ricksteiner.net&gt;; </w:t>
      </w:r>
    </w:p>
    <w:p w14:paraId="6DAD1B7F" w14:textId="77777777" w:rsidR="0098663A" w:rsidRDefault="0098663A" w:rsidP="004C2C8A">
      <w:pPr>
        <w:pStyle w:val="NoSpacing"/>
        <w:rPr>
          <w:color w:val="1F497D"/>
          <w:sz w:val="20"/>
          <w:szCs w:val="20"/>
        </w:rPr>
      </w:pPr>
      <w:r w:rsidRPr="0098663A">
        <w:rPr>
          <w:color w:val="1F497D"/>
          <w:sz w:val="20"/>
          <w:szCs w:val="20"/>
        </w:rPr>
        <w:t xml:space="preserve">'Sawyer, George A  (US)' &lt;george.a.sawyer@baesystems.com&gt;; </w:t>
      </w:r>
    </w:p>
    <w:p w14:paraId="44D48137" w14:textId="77777777" w:rsidR="0098663A" w:rsidRDefault="0098663A" w:rsidP="004C2C8A">
      <w:pPr>
        <w:pStyle w:val="NoSpacing"/>
        <w:rPr>
          <w:color w:val="1F497D"/>
          <w:sz w:val="20"/>
          <w:szCs w:val="20"/>
        </w:rPr>
      </w:pPr>
      <w:r w:rsidRPr="0098663A">
        <w:rPr>
          <w:color w:val="1F497D"/>
          <w:sz w:val="20"/>
          <w:szCs w:val="20"/>
        </w:rPr>
        <w:t>'</w:t>
      </w:r>
      <w:proofErr w:type="spellStart"/>
      <w:r w:rsidRPr="0098663A">
        <w:rPr>
          <w:color w:val="1F497D"/>
          <w:sz w:val="20"/>
          <w:szCs w:val="20"/>
        </w:rPr>
        <w:t>Walley</w:t>
      </w:r>
      <w:proofErr w:type="spellEnd"/>
      <w:r w:rsidRPr="0098663A">
        <w:rPr>
          <w:color w:val="1F497D"/>
          <w:sz w:val="20"/>
          <w:szCs w:val="20"/>
        </w:rPr>
        <w:t xml:space="preserve">, George (G.E.)' &lt;gwalley2@ford.com&gt;; </w:t>
      </w:r>
    </w:p>
    <w:p w14:paraId="41728128" w14:textId="77777777" w:rsidR="0098663A" w:rsidRDefault="0098663A" w:rsidP="004C2C8A">
      <w:pPr>
        <w:pStyle w:val="NoSpacing"/>
        <w:rPr>
          <w:color w:val="1F497D"/>
          <w:sz w:val="20"/>
          <w:szCs w:val="20"/>
        </w:rPr>
      </w:pPr>
      <w:r w:rsidRPr="0098663A">
        <w:rPr>
          <w:color w:val="1F497D"/>
          <w:sz w:val="20"/>
          <w:szCs w:val="20"/>
        </w:rPr>
        <w:t xml:space="preserve">'Richard Welling' &lt;nilglew@mac.com&gt;; </w:t>
      </w:r>
    </w:p>
    <w:p w14:paraId="18B5077A" w14:textId="276DFC3D" w:rsidR="0098663A" w:rsidRPr="004C2C8A" w:rsidRDefault="0098663A" w:rsidP="004C2C8A">
      <w:pPr>
        <w:pStyle w:val="NoSpacing"/>
        <w:rPr>
          <w:color w:val="1F497D"/>
          <w:sz w:val="20"/>
          <w:szCs w:val="20"/>
        </w:rPr>
      </w:pPr>
      <w:r w:rsidRPr="0098663A">
        <w:rPr>
          <w:color w:val="1F497D"/>
          <w:sz w:val="20"/>
          <w:szCs w:val="20"/>
        </w:rPr>
        <w:t>John Watson &lt;johncwatsonsr@msn.com&gt;</w:t>
      </w:r>
    </w:p>
    <w:sectPr w:rsidR="0098663A" w:rsidRPr="004C2C8A" w:rsidSect="0092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04EFB4"/>
    <w:lvl w:ilvl="0">
      <w:numFmt w:val="bullet"/>
      <w:lvlText w:val="*"/>
      <w:lvlJc w:val="left"/>
    </w:lvl>
  </w:abstractNum>
  <w:abstractNum w:abstractNumId="1" w15:restartNumberingAfterBreak="0">
    <w:nsid w:val="01DB65D6"/>
    <w:multiLevelType w:val="hybridMultilevel"/>
    <w:tmpl w:val="051E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002D1"/>
    <w:multiLevelType w:val="hybridMultilevel"/>
    <w:tmpl w:val="68E0C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E53A64"/>
    <w:multiLevelType w:val="hybridMultilevel"/>
    <w:tmpl w:val="4DC2660E"/>
    <w:lvl w:ilvl="0" w:tplc="19A2D050">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3101C"/>
    <w:multiLevelType w:val="multilevel"/>
    <w:tmpl w:val="6EBEE6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9F56F9"/>
    <w:multiLevelType w:val="hybridMultilevel"/>
    <w:tmpl w:val="B170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415C5"/>
    <w:multiLevelType w:val="hybridMultilevel"/>
    <w:tmpl w:val="D264BD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44E41"/>
    <w:multiLevelType w:val="hybridMultilevel"/>
    <w:tmpl w:val="AFDAC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DB81824"/>
    <w:multiLevelType w:val="hybridMultilevel"/>
    <w:tmpl w:val="9DC647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7A1E38"/>
    <w:multiLevelType w:val="hybridMultilevel"/>
    <w:tmpl w:val="CD667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F53EE5"/>
    <w:multiLevelType w:val="hybridMultilevel"/>
    <w:tmpl w:val="251AB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B22614"/>
    <w:multiLevelType w:val="multilevel"/>
    <w:tmpl w:val="FE047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271702"/>
    <w:multiLevelType w:val="hybridMultilevel"/>
    <w:tmpl w:val="D4A09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54F2A99"/>
    <w:multiLevelType w:val="hybridMultilevel"/>
    <w:tmpl w:val="E1CC0C7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5B4A66"/>
    <w:multiLevelType w:val="hybridMultilevel"/>
    <w:tmpl w:val="D8F81C26"/>
    <w:lvl w:ilvl="0" w:tplc="57F84260">
      <w:start w:val="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1376E44"/>
    <w:multiLevelType w:val="hybridMultilevel"/>
    <w:tmpl w:val="E0AC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E65C4"/>
    <w:multiLevelType w:val="hybridMultilevel"/>
    <w:tmpl w:val="9B00F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DC2DA8"/>
    <w:multiLevelType w:val="hybridMultilevel"/>
    <w:tmpl w:val="3A263B24"/>
    <w:lvl w:ilvl="0" w:tplc="411089D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47361"/>
    <w:multiLevelType w:val="hybridMultilevel"/>
    <w:tmpl w:val="44024E82"/>
    <w:lvl w:ilvl="0" w:tplc="0409000F">
      <w:start w:val="1"/>
      <w:numFmt w:val="decimal"/>
      <w:lvlText w:val="%1."/>
      <w:lvlJc w:val="left"/>
      <w:pPr>
        <w:tabs>
          <w:tab w:val="num" w:pos="360"/>
        </w:tabs>
        <w:ind w:left="360" w:hanging="360"/>
      </w:pPr>
      <w:rPr>
        <w:rFonts w:hint="default"/>
      </w:rPr>
    </w:lvl>
    <w:lvl w:ilvl="1" w:tplc="07603CEC" w:tentative="1">
      <w:start w:val="1"/>
      <w:numFmt w:val="bullet"/>
      <w:lvlText w:val=""/>
      <w:lvlJc w:val="left"/>
      <w:pPr>
        <w:tabs>
          <w:tab w:val="num" w:pos="1080"/>
        </w:tabs>
        <w:ind w:left="1080" w:hanging="360"/>
      </w:pPr>
      <w:rPr>
        <w:rFonts w:ascii="Wingdings 2" w:hAnsi="Wingdings 2" w:hint="default"/>
      </w:rPr>
    </w:lvl>
    <w:lvl w:ilvl="2" w:tplc="B23C5CF2" w:tentative="1">
      <w:start w:val="1"/>
      <w:numFmt w:val="bullet"/>
      <w:lvlText w:val=""/>
      <w:lvlJc w:val="left"/>
      <w:pPr>
        <w:tabs>
          <w:tab w:val="num" w:pos="1800"/>
        </w:tabs>
        <w:ind w:left="1800" w:hanging="360"/>
      </w:pPr>
      <w:rPr>
        <w:rFonts w:ascii="Wingdings 2" w:hAnsi="Wingdings 2" w:hint="default"/>
      </w:rPr>
    </w:lvl>
    <w:lvl w:ilvl="3" w:tplc="4A4CC634" w:tentative="1">
      <w:start w:val="1"/>
      <w:numFmt w:val="bullet"/>
      <w:lvlText w:val=""/>
      <w:lvlJc w:val="left"/>
      <w:pPr>
        <w:tabs>
          <w:tab w:val="num" w:pos="2520"/>
        </w:tabs>
        <w:ind w:left="2520" w:hanging="360"/>
      </w:pPr>
      <w:rPr>
        <w:rFonts w:ascii="Wingdings 2" w:hAnsi="Wingdings 2" w:hint="default"/>
      </w:rPr>
    </w:lvl>
    <w:lvl w:ilvl="4" w:tplc="5D2AABB6" w:tentative="1">
      <w:start w:val="1"/>
      <w:numFmt w:val="bullet"/>
      <w:lvlText w:val=""/>
      <w:lvlJc w:val="left"/>
      <w:pPr>
        <w:tabs>
          <w:tab w:val="num" w:pos="3240"/>
        </w:tabs>
        <w:ind w:left="3240" w:hanging="360"/>
      </w:pPr>
      <w:rPr>
        <w:rFonts w:ascii="Wingdings 2" w:hAnsi="Wingdings 2" w:hint="default"/>
      </w:rPr>
    </w:lvl>
    <w:lvl w:ilvl="5" w:tplc="130AC624" w:tentative="1">
      <w:start w:val="1"/>
      <w:numFmt w:val="bullet"/>
      <w:lvlText w:val=""/>
      <w:lvlJc w:val="left"/>
      <w:pPr>
        <w:tabs>
          <w:tab w:val="num" w:pos="3960"/>
        </w:tabs>
        <w:ind w:left="3960" w:hanging="360"/>
      </w:pPr>
      <w:rPr>
        <w:rFonts w:ascii="Wingdings 2" w:hAnsi="Wingdings 2" w:hint="default"/>
      </w:rPr>
    </w:lvl>
    <w:lvl w:ilvl="6" w:tplc="D34C9A7E" w:tentative="1">
      <w:start w:val="1"/>
      <w:numFmt w:val="bullet"/>
      <w:lvlText w:val=""/>
      <w:lvlJc w:val="left"/>
      <w:pPr>
        <w:tabs>
          <w:tab w:val="num" w:pos="4680"/>
        </w:tabs>
        <w:ind w:left="4680" w:hanging="360"/>
      </w:pPr>
      <w:rPr>
        <w:rFonts w:ascii="Wingdings 2" w:hAnsi="Wingdings 2" w:hint="default"/>
      </w:rPr>
    </w:lvl>
    <w:lvl w:ilvl="7" w:tplc="3F9E146C" w:tentative="1">
      <w:start w:val="1"/>
      <w:numFmt w:val="bullet"/>
      <w:lvlText w:val=""/>
      <w:lvlJc w:val="left"/>
      <w:pPr>
        <w:tabs>
          <w:tab w:val="num" w:pos="5400"/>
        </w:tabs>
        <w:ind w:left="5400" w:hanging="360"/>
      </w:pPr>
      <w:rPr>
        <w:rFonts w:ascii="Wingdings 2" w:hAnsi="Wingdings 2" w:hint="default"/>
      </w:rPr>
    </w:lvl>
    <w:lvl w:ilvl="8" w:tplc="B204BA02" w:tentative="1">
      <w:start w:val="1"/>
      <w:numFmt w:val="bullet"/>
      <w:lvlText w:val=""/>
      <w:lvlJc w:val="left"/>
      <w:pPr>
        <w:tabs>
          <w:tab w:val="num" w:pos="6120"/>
        </w:tabs>
        <w:ind w:left="6120" w:hanging="360"/>
      </w:pPr>
      <w:rPr>
        <w:rFonts w:ascii="Wingdings 2" w:hAnsi="Wingdings 2" w:hint="default"/>
      </w:rPr>
    </w:lvl>
  </w:abstractNum>
  <w:abstractNum w:abstractNumId="19" w15:restartNumberingAfterBreak="0">
    <w:nsid w:val="5D943961"/>
    <w:multiLevelType w:val="hybridMultilevel"/>
    <w:tmpl w:val="E194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14C57"/>
    <w:multiLevelType w:val="hybridMultilevel"/>
    <w:tmpl w:val="FB28D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1967295"/>
    <w:multiLevelType w:val="hybridMultilevel"/>
    <w:tmpl w:val="2CAABED0"/>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94853"/>
    <w:multiLevelType w:val="multilevel"/>
    <w:tmpl w:val="AA54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912E6"/>
    <w:multiLevelType w:val="hybridMultilevel"/>
    <w:tmpl w:val="1FA42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32A70"/>
    <w:multiLevelType w:val="hybridMultilevel"/>
    <w:tmpl w:val="793EB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AD66BE"/>
    <w:multiLevelType w:val="hybridMultilevel"/>
    <w:tmpl w:val="A3F67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990EC9"/>
    <w:multiLevelType w:val="hybridMultilevel"/>
    <w:tmpl w:val="D51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54C0E"/>
    <w:multiLevelType w:val="hybridMultilevel"/>
    <w:tmpl w:val="D81AF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F40F6C"/>
    <w:multiLevelType w:val="multilevel"/>
    <w:tmpl w:val="CF7432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373624D"/>
    <w:multiLevelType w:val="hybridMultilevel"/>
    <w:tmpl w:val="D9985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7BA6A51"/>
    <w:multiLevelType w:val="hybridMultilevel"/>
    <w:tmpl w:val="E1C62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077922"/>
    <w:multiLevelType w:val="hybridMultilevel"/>
    <w:tmpl w:val="CB3E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B56202"/>
    <w:multiLevelType w:val="hybridMultilevel"/>
    <w:tmpl w:val="B0D67320"/>
    <w:lvl w:ilvl="0" w:tplc="57F84260">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numFmt w:val="bullet"/>
        <w:lvlText w:val=""/>
        <w:legacy w:legacy="1" w:legacySpace="0" w:legacyIndent="0"/>
        <w:lvlJc w:val="left"/>
        <w:rPr>
          <w:rFonts w:ascii="Symbol" w:hAnsi="Symbol" w:hint="default"/>
          <w:sz w:val="24"/>
        </w:rPr>
      </w:lvl>
    </w:lvlOverride>
  </w:num>
  <w:num w:numId="4">
    <w:abstractNumId w:val="21"/>
  </w:num>
  <w:num w:numId="5">
    <w:abstractNumId w:val="18"/>
  </w:num>
  <w:num w:numId="6">
    <w:abstractNumId w:val="6"/>
  </w:num>
  <w:num w:numId="7">
    <w:abstractNumId w:val="3"/>
  </w:num>
  <w:num w:numId="8">
    <w:abstractNumId w:val="23"/>
  </w:num>
  <w:num w:numId="9">
    <w:abstractNumId w:val="8"/>
  </w:num>
  <w:num w:numId="10">
    <w:abstractNumId w:val="26"/>
  </w:num>
  <w:num w:numId="11">
    <w:abstractNumId w:val="19"/>
  </w:num>
  <w:num w:numId="12">
    <w:abstractNumId w:val="27"/>
  </w:num>
  <w:num w:numId="13">
    <w:abstractNumId w:val="1"/>
  </w:num>
  <w:num w:numId="14">
    <w:abstractNumId w:val="2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1"/>
  </w:num>
  <w:num w:numId="29">
    <w:abstractNumId w:val="22"/>
  </w:num>
  <w:num w:numId="30">
    <w:abstractNumId w:val="15"/>
  </w:num>
  <w:num w:numId="31">
    <w:abstractNumId w:val="4"/>
  </w:num>
  <w:num w:numId="32">
    <w:abstractNumId w:val="28"/>
  </w:num>
  <w:num w:numId="33">
    <w:abstractNumId w:val="13"/>
  </w:num>
  <w:num w:numId="34">
    <w:abstractNumId w:val="14"/>
  </w:num>
  <w:num w:numId="35">
    <w:abstractNumId w:val="32"/>
  </w:num>
  <w:num w:numId="36">
    <w:abstractNumId w:val="25"/>
  </w:num>
  <w:num w:numId="37">
    <w:abstractNumId w:val="5"/>
  </w:num>
  <w:num w:numId="38">
    <w:abstractNumId w:val="16"/>
  </w:num>
  <w:num w:numId="39">
    <w:abstractNumId w:val="10"/>
  </w:num>
  <w:num w:numId="40">
    <w:abstractNumId w:val="30"/>
  </w:num>
  <w:num w:numId="41">
    <w:abstractNumId w:val="20"/>
  </w:num>
  <w:num w:numId="42">
    <w:abstractNumId w:val="7"/>
  </w:num>
  <w:num w:numId="43">
    <w:abstractNumId w:val="12"/>
  </w:num>
  <w:num w:numId="44">
    <w:abstractNumId w:val="29"/>
  </w:num>
  <w:num w:numId="4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82"/>
    <w:rsid w:val="00005D34"/>
    <w:rsid w:val="00006001"/>
    <w:rsid w:val="00022CE9"/>
    <w:rsid w:val="00024F43"/>
    <w:rsid w:val="00026127"/>
    <w:rsid w:val="00026F1E"/>
    <w:rsid w:val="00035DBF"/>
    <w:rsid w:val="000402D7"/>
    <w:rsid w:val="000434E9"/>
    <w:rsid w:val="00050D0D"/>
    <w:rsid w:val="0005432E"/>
    <w:rsid w:val="00055279"/>
    <w:rsid w:val="00055DC5"/>
    <w:rsid w:val="00057E7B"/>
    <w:rsid w:val="00060E8C"/>
    <w:rsid w:val="00070A84"/>
    <w:rsid w:val="00081961"/>
    <w:rsid w:val="00082825"/>
    <w:rsid w:val="00087415"/>
    <w:rsid w:val="0009086C"/>
    <w:rsid w:val="0009318D"/>
    <w:rsid w:val="000A17F4"/>
    <w:rsid w:val="000A248A"/>
    <w:rsid w:val="000B3DCA"/>
    <w:rsid w:val="000B5032"/>
    <w:rsid w:val="000B79A2"/>
    <w:rsid w:val="000C2449"/>
    <w:rsid w:val="000C37F3"/>
    <w:rsid w:val="000C50E1"/>
    <w:rsid w:val="000D34DC"/>
    <w:rsid w:val="000F032B"/>
    <w:rsid w:val="000F21F6"/>
    <w:rsid w:val="000F3727"/>
    <w:rsid w:val="000F717B"/>
    <w:rsid w:val="000F7AC5"/>
    <w:rsid w:val="0010435A"/>
    <w:rsid w:val="00113FB1"/>
    <w:rsid w:val="001163A4"/>
    <w:rsid w:val="00120DC8"/>
    <w:rsid w:val="0012750F"/>
    <w:rsid w:val="0013204E"/>
    <w:rsid w:val="001341AB"/>
    <w:rsid w:val="00141B48"/>
    <w:rsid w:val="001426BC"/>
    <w:rsid w:val="001634AF"/>
    <w:rsid w:val="00163530"/>
    <w:rsid w:val="00166637"/>
    <w:rsid w:val="00171C20"/>
    <w:rsid w:val="00172DB8"/>
    <w:rsid w:val="001748CF"/>
    <w:rsid w:val="00174A51"/>
    <w:rsid w:val="00175A02"/>
    <w:rsid w:val="001820D3"/>
    <w:rsid w:val="00183A02"/>
    <w:rsid w:val="001854F2"/>
    <w:rsid w:val="00187B3A"/>
    <w:rsid w:val="00192B26"/>
    <w:rsid w:val="00193A13"/>
    <w:rsid w:val="00195D09"/>
    <w:rsid w:val="00196561"/>
    <w:rsid w:val="001A00FE"/>
    <w:rsid w:val="001A2322"/>
    <w:rsid w:val="001A2C0C"/>
    <w:rsid w:val="001A4952"/>
    <w:rsid w:val="001B64F0"/>
    <w:rsid w:val="001B723E"/>
    <w:rsid w:val="001C1796"/>
    <w:rsid w:val="001D2F29"/>
    <w:rsid w:val="001D65FE"/>
    <w:rsid w:val="001E1373"/>
    <w:rsid w:val="001E5E96"/>
    <w:rsid w:val="001E77D4"/>
    <w:rsid w:val="001F246C"/>
    <w:rsid w:val="001F6216"/>
    <w:rsid w:val="001F763C"/>
    <w:rsid w:val="002033D3"/>
    <w:rsid w:val="00206774"/>
    <w:rsid w:val="00206CA4"/>
    <w:rsid w:val="00207F8A"/>
    <w:rsid w:val="00212138"/>
    <w:rsid w:val="0021285A"/>
    <w:rsid w:val="00221D0C"/>
    <w:rsid w:val="00221E86"/>
    <w:rsid w:val="002249DC"/>
    <w:rsid w:val="00226B20"/>
    <w:rsid w:val="00234FE1"/>
    <w:rsid w:val="002402AF"/>
    <w:rsid w:val="00240685"/>
    <w:rsid w:val="002407F7"/>
    <w:rsid w:val="002414ED"/>
    <w:rsid w:val="00252D02"/>
    <w:rsid w:val="00254CF8"/>
    <w:rsid w:val="002576EE"/>
    <w:rsid w:val="00263E35"/>
    <w:rsid w:val="00265211"/>
    <w:rsid w:val="002656AD"/>
    <w:rsid w:val="00271D69"/>
    <w:rsid w:val="00277087"/>
    <w:rsid w:val="00280E6F"/>
    <w:rsid w:val="00281207"/>
    <w:rsid w:val="002825DE"/>
    <w:rsid w:val="0028332A"/>
    <w:rsid w:val="00291352"/>
    <w:rsid w:val="002928DF"/>
    <w:rsid w:val="002B6F4D"/>
    <w:rsid w:val="002B71D1"/>
    <w:rsid w:val="002B7FC4"/>
    <w:rsid w:val="002C2793"/>
    <w:rsid w:val="002C4ADC"/>
    <w:rsid w:val="002C5529"/>
    <w:rsid w:val="002C7EC2"/>
    <w:rsid w:val="002D12E7"/>
    <w:rsid w:val="002D1F97"/>
    <w:rsid w:val="002D65CC"/>
    <w:rsid w:val="002D77C5"/>
    <w:rsid w:val="002F0056"/>
    <w:rsid w:val="002F1A87"/>
    <w:rsid w:val="002F5AED"/>
    <w:rsid w:val="00305CAC"/>
    <w:rsid w:val="0031250B"/>
    <w:rsid w:val="0031437E"/>
    <w:rsid w:val="003257D2"/>
    <w:rsid w:val="003262E0"/>
    <w:rsid w:val="00327E32"/>
    <w:rsid w:val="00332EB5"/>
    <w:rsid w:val="0033455E"/>
    <w:rsid w:val="00335B2F"/>
    <w:rsid w:val="00335C1F"/>
    <w:rsid w:val="00337391"/>
    <w:rsid w:val="003405C8"/>
    <w:rsid w:val="00341833"/>
    <w:rsid w:val="00345174"/>
    <w:rsid w:val="00346B20"/>
    <w:rsid w:val="00350E97"/>
    <w:rsid w:val="0035618B"/>
    <w:rsid w:val="00357411"/>
    <w:rsid w:val="00357C24"/>
    <w:rsid w:val="00360661"/>
    <w:rsid w:val="003718D9"/>
    <w:rsid w:val="00372321"/>
    <w:rsid w:val="00372C4E"/>
    <w:rsid w:val="0037406D"/>
    <w:rsid w:val="00377270"/>
    <w:rsid w:val="00380109"/>
    <w:rsid w:val="003907F4"/>
    <w:rsid w:val="003959A7"/>
    <w:rsid w:val="003A0C33"/>
    <w:rsid w:val="003A3CCB"/>
    <w:rsid w:val="003B1C99"/>
    <w:rsid w:val="003B3A8E"/>
    <w:rsid w:val="003B43B4"/>
    <w:rsid w:val="003B4466"/>
    <w:rsid w:val="003B49B3"/>
    <w:rsid w:val="003B4F78"/>
    <w:rsid w:val="003B5730"/>
    <w:rsid w:val="003B5C4E"/>
    <w:rsid w:val="003B6AEC"/>
    <w:rsid w:val="003C0B23"/>
    <w:rsid w:val="003C252D"/>
    <w:rsid w:val="003C5622"/>
    <w:rsid w:val="003D08C8"/>
    <w:rsid w:val="003D1DB6"/>
    <w:rsid w:val="003D3229"/>
    <w:rsid w:val="003D3A38"/>
    <w:rsid w:val="003D3A8F"/>
    <w:rsid w:val="003D69DD"/>
    <w:rsid w:val="003E1C0C"/>
    <w:rsid w:val="003E1D0A"/>
    <w:rsid w:val="003E5B69"/>
    <w:rsid w:val="003E7344"/>
    <w:rsid w:val="003F0189"/>
    <w:rsid w:val="003F34A1"/>
    <w:rsid w:val="003F55C1"/>
    <w:rsid w:val="003F5885"/>
    <w:rsid w:val="003F599C"/>
    <w:rsid w:val="003F68FA"/>
    <w:rsid w:val="004061CF"/>
    <w:rsid w:val="004067FB"/>
    <w:rsid w:val="00407CE1"/>
    <w:rsid w:val="00412D10"/>
    <w:rsid w:val="00415BA6"/>
    <w:rsid w:val="004247FC"/>
    <w:rsid w:val="00433E31"/>
    <w:rsid w:val="00434367"/>
    <w:rsid w:val="00434CE6"/>
    <w:rsid w:val="00435696"/>
    <w:rsid w:val="00437B48"/>
    <w:rsid w:val="00457A07"/>
    <w:rsid w:val="0046132B"/>
    <w:rsid w:val="00473E85"/>
    <w:rsid w:val="00481174"/>
    <w:rsid w:val="00481E68"/>
    <w:rsid w:val="00482677"/>
    <w:rsid w:val="00490F67"/>
    <w:rsid w:val="00497F67"/>
    <w:rsid w:val="004A193D"/>
    <w:rsid w:val="004A2C7A"/>
    <w:rsid w:val="004A4512"/>
    <w:rsid w:val="004B05D4"/>
    <w:rsid w:val="004B32C0"/>
    <w:rsid w:val="004B5A3D"/>
    <w:rsid w:val="004B6280"/>
    <w:rsid w:val="004C1FE5"/>
    <w:rsid w:val="004C2C8A"/>
    <w:rsid w:val="004D0999"/>
    <w:rsid w:val="004D1795"/>
    <w:rsid w:val="004D4102"/>
    <w:rsid w:val="004D669C"/>
    <w:rsid w:val="004E4211"/>
    <w:rsid w:val="004E7AD5"/>
    <w:rsid w:val="004F3BE1"/>
    <w:rsid w:val="004F6D4F"/>
    <w:rsid w:val="005012E7"/>
    <w:rsid w:val="0050235B"/>
    <w:rsid w:val="00503C79"/>
    <w:rsid w:val="00516880"/>
    <w:rsid w:val="005168E3"/>
    <w:rsid w:val="00520501"/>
    <w:rsid w:val="00520801"/>
    <w:rsid w:val="00521914"/>
    <w:rsid w:val="00522AAF"/>
    <w:rsid w:val="0052452E"/>
    <w:rsid w:val="005301E9"/>
    <w:rsid w:val="00544784"/>
    <w:rsid w:val="00545AEC"/>
    <w:rsid w:val="00546F88"/>
    <w:rsid w:val="00560C54"/>
    <w:rsid w:val="00561B09"/>
    <w:rsid w:val="00573113"/>
    <w:rsid w:val="005735DE"/>
    <w:rsid w:val="005746CA"/>
    <w:rsid w:val="00575B99"/>
    <w:rsid w:val="005833DF"/>
    <w:rsid w:val="00583FC8"/>
    <w:rsid w:val="00590187"/>
    <w:rsid w:val="00593C4E"/>
    <w:rsid w:val="005A1AB7"/>
    <w:rsid w:val="005B1E4B"/>
    <w:rsid w:val="005B38E7"/>
    <w:rsid w:val="005B5AF6"/>
    <w:rsid w:val="005B71DC"/>
    <w:rsid w:val="005C6E24"/>
    <w:rsid w:val="005D06CF"/>
    <w:rsid w:val="005D0E72"/>
    <w:rsid w:val="005D5F82"/>
    <w:rsid w:val="005D64E7"/>
    <w:rsid w:val="005E18BF"/>
    <w:rsid w:val="005E74E6"/>
    <w:rsid w:val="005F151E"/>
    <w:rsid w:val="005F2BDC"/>
    <w:rsid w:val="005F3CB0"/>
    <w:rsid w:val="005F47F6"/>
    <w:rsid w:val="005F6657"/>
    <w:rsid w:val="0060120F"/>
    <w:rsid w:val="00605AF3"/>
    <w:rsid w:val="0060705C"/>
    <w:rsid w:val="006136FF"/>
    <w:rsid w:val="006162ED"/>
    <w:rsid w:val="00627CCD"/>
    <w:rsid w:val="0063231C"/>
    <w:rsid w:val="0064209B"/>
    <w:rsid w:val="006455D9"/>
    <w:rsid w:val="00646813"/>
    <w:rsid w:val="00646C9C"/>
    <w:rsid w:val="00647892"/>
    <w:rsid w:val="00650CFB"/>
    <w:rsid w:val="006523ED"/>
    <w:rsid w:val="006546D1"/>
    <w:rsid w:val="006567CF"/>
    <w:rsid w:val="00660484"/>
    <w:rsid w:val="0066184A"/>
    <w:rsid w:val="006659C1"/>
    <w:rsid w:val="00666268"/>
    <w:rsid w:val="00671C99"/>
    <w:rsid w:val="00671D9D"/>
    <w:rsid w:val="00675B7B"/>
    <w:rsid w:val="00677A0A"/>
    <w:rsid w:val="00677B8C"/>
    <w:rsid w:val="00682EA9"/>
    <w:rsid w:val="00683018"/>
    <w:rsid w:val="0068637A"/>
    <w:rsid w:val="00687793"/>
    <w:rsid w:val="0069055E"/>
    <w:rsid w:val="006A3F45"/>
    <w:rsid w:val="006A47E8"/>
    <w:rsid w:val="006A592A"/>
    <w:rsid w:val="006A5D07"/>
    <w:rsid w:val="006A738A"/>
    <w:rsid w:val="006B120B"/>
    <w:rsid w:val="006B37D6"/>
    <w:rsid w:val="006C47AF"/>
    <w:rsid w:val="006D1565"/>
    <w:rsid w:val="006D287A"/>
    <w:rsid w:val="006D2A83"/>
    <w:rsid w:val="006D43F6"/>
    <w:rsid w:val="006D5382"/>
    <w:rsid w:val="006D6554"/>
    <w:rsid w:val="006D65C3"/>
    <w:rsid w:val="006D7B92"/>
    <w:rsid w:val="006E41D6"/>
    <w:rsid w:val="006E55A4"/>
    <w:rsid w:val="006F4444"/>
    <w:rsid w:val="006F7034"/>
    <w:rsid w:val="00701A79"/>
    <w:rsid w:val="00704B6A"/>
    <w:rsid w:val="00710C20"/>
    <w:rsid w:val="007110B0"/>
    <w:rsid w:val="00713574"/>
    <w:rsid w:val="00722CF8"/>
    <w:rsid w:val="0072445E"/>
    <w:rsid w:val="007257CB"/>
    <w:rsid w:val="007327DC"/>
    <w:rsid w:val="00734032"/>
    <w:rsid w:val="00736268"/>
    <w:rsid w:val="00736341"/>
    <w:rsid w:val="0074280D"/>
    <w:rsid w:val="0074449A"/>
    <w:rsid w:val="00746BED"/>
    <w:rsid w:val="00747FA2"/>
    <w:rsid w:val="00760701"/>
    <w:rsid w:val="007629E2"/>
    <w:rsid w:val="00766EE2"/>
    <w:rsid w:val="0076777A"/>
    <w:rsid w:val="00784300"/>
    <w:rsid w:val="00786634"/>
    <w:rsid w:val="007919CB"/>
    <w:rsid w:val="007A1E80"/>
    <w:rsid w:val="007B0CE0"/>
    <w:rsid w:val="007B1B86"/>
    <w:rsid w:val="007B5888"/>
    <w:rsid w:val="007C120D"/>
    <w:rsid w:val="007C7AFE"/>
    <w:rsid w:val="007C7D18"/>
    <w:rsid w:val="007D4235"/>
    <w:rsid w:val="007D6577"/>
    <w:rsid w:val="007E3326"/>
    <w:rsid w:val="007E594A"/>
    <w:rsid w:val="007E69E7"/>
    <w:rsid w:val="007F0CBC"/>
    <w:rsid w:val="007F5582"/>
    <w:rsid w:val="007F59AA"/>
    <w:rsid w:val="007F6F44"/>
    <w:rsid w:val="00810F59"/>
    <w:rsid w:val="008166BB"/>
    <w:rsid w:val="00823181"/>
    <w:rsid w:val="00832BCE"/>
    <w:rsid w:val="008339CC"/>
    <w:rsid w:val="00833D3E"/>
    <w:rsid w:val="00837C40"/>
    <w:rsid w:val="00850F37"/>
    <w:rsid w:val="00851091"/>
    <w:rsid w:val="00851F0A"/>
    <w:rsid w:val="008535C0"/>
    <w:rsid w:val="00853631"/>
    <w:rsid w:val="008547FA"/>
    <w:rsid w:val="00860B62"/>
    <w:rsid w:val="00861EC5"/>
    <w:rsid w:val="00864856"/>
    <w:rsid w:val="00867785"/>
    <w:rsid w:val="00870122"/>
    <w:rsid w:val="00872AB6"/>
    <w:rsid w:val="0087458E"/>
    <w:rsid w:val="008750DA"/>
    <w:rsid w:val="0088406A"/>
    <w:rsid w:val="008910AB"/>
    <w:rsid w:val="00894636"/>
    <w:rsid w:val="008963DE"/>
    <w:rsid w:val="008A0428"/>
    <w:rsid w:val="008A2AD8"/>
    <w:rsid w:val="008A443A"/>
    <w:rsid w:val="008B0811"/>
    <w:rsid w:val="008B11B0"/>
    <w:rsid w:val="008C1810"/>
    <w:rsid w:val="008C29DD"/>
    <w:rsid w:val="008C4670"/>
    <w:rsid w:val="008C4C82"/>
    <w:rsid w:val="008C58A7"/>
    <w:rsid w:val="008D426C"/>
    <w:rsid w:val="008D7E95"/>
    <w:rsid w:val="008E558F"/>
    <w:rsid w:val="008E61CE"/>
    <w:rsid w:val="008F2431"/>
    <w:rsid w:val="008F3331"/>
    <w:rsid w:val="008F4386"/>
    <w:rsid w:val="008F6C1F"/>
    <w:rsid w:val="00901211"/>
    <w:rsid w:val="009040EB"/>
    <w:rsid w:val="009069C0"/>
    <w:rsid w:val="009076DC"/>
    <w:rsid w:val="00910705"/>
    <w:rsid w:val="00916C72"/>
    <w:rsid w:val="0091739C"/>
    <w:rsid w:val="009202DC"/>
    <w:rsid w:val="00920366"/>
    <w:rsid w:val="00921A51"/>
    <w:rsid w:val="00922579"/>
    <w:rsid w:val="009225CA"/>
    <w:rsid w:val="00923C4A"/>
    <w:rsid w:val="009255E9"/>
    <w:rsid w:val="00925EA8"/>
    <w:rsid w:val="009262B8"/>
    <w:rsid w:val="00931DFB"/>
    <w:rsid w:val="0093322E"/>
    <w:rsid w:val="00935E16"/>
    <w:rsid w:val="0094715A"/>
    <w:rsid w:val="009551D5"/>
    <w:rsid w:val="009641BF"/>
    <w:rsid w:val="00972E2A"/>
    <w:rsid w:val="00975126"/>
    <w:rsid w:val="00980AA8"/>
    <w:rsid w:val="0098663A"/>
    <w:rsid w:val="00986A0E"/>
    <w:rsid w:val="00993818"/>
    <w:rsid w:val="009973B4"/>
    <w:rsid w:val="00997972"/>
    <w:rsid w:val="009A03DC"/>
    <w:rsid w:val="009A2240"/>
    <w:rsid w:val="009A4567"/>
    <w:rsid w:val="009A4C28"/>
    <w:rsid w:val="009A5774"/>
    <w:rsid w:val="009A78B4"/>
    <w:rsid w:val="009B1C98"/>
    <w:rsid w:val="009C07B4"/>
    <w:rsid w:val="009C37D4"/>
    <w:rsid w:val="009C3F21"/>
    <w:rsid w:val="009C4341"/>
    <w:rsid w:val="009C4E1E"/>
    <w:rsid w:val="009C5B5D"/>
    <w:rsid w:val="009C7495"/>
    <w:rsid w:val="009D197F"/>
    <w:rsid w:val="009D3741"/>
    <w:rsid w:val="009E0051"/>
    <w:rsid w:val="009E0DF4"/>
    <w:rsid w:val="009E39E7"/>
    <w:rsid w:val="009F0E5D"/>
    <w:rsid w:val="009F2497"/>
    <w:rsid w:val="009F287D"/>
    <w:rsid w:val="009F6485"/>
    <w:rsid w:val="00A00F0F"/>
    <w:rsid w:val="00A07BEA"/>
    <w:rsid w:val="00A10449"/>
    <w:rsid w:val="00A10604"/>
    <w:rsid w:val="00A17405"/>
    <w:rsid w:val="00A2194A"/>
    <w:rsid w:val="00A24269"/>
    <w:rsid w:val="00A258C4"/>
    <w:rsid w:val="00A2715F"/>
    <w:rsid w:val="00A3052F"/>
    <w:rsid w:val="00A321EF"/>
    <w:rsid w:val="00A36ADB"/>
    <w:rsid w:val="00A37C83"/>
    <w:rsid w:val="00A427AD"/>
    <w:rsid w:val="00A431EA"/>
    <w:rsid w:val="00A45731"/>
    <w:rsid w:val="00A45B52"/>
    <w:rsid w:val="00A532AB"/>
    <w:rsid w:val="00A55C68"/>
    <w:rsid w:val="00A564DC"/>
    <w:rsid w:val="00A61BC9"/>
    <w:rsid w:val="00A623CD"/>
    <w:rsid w:val="00A67CE6"/>
    <w:rsid w:val="00A70B48"/>
    <w:rsid w:val="00A71146"/>
    <w:rsid w:val="00A72D13"/>
    <w:rsid w:val="00A72D40"/>
    <w:rsid w:val="00A80F89"/>
    <w:rsid w:val="00A81704"/>
    <w:rsid w:val="00A81AFC"/>
    <w:rsid w:val="00A83AD9"/>
    <w:rsid w:val="00A852E4"/>
    <w:rsid w:val="00A92AEE"/>
    <w:rsid w:val="00A94E90"/>
    <w:rsid w:val="00A95AB5"/>
    <w:rsid w:val="00AA2980"/>
    <w:rsid w:val="00AA434C"/>
    <w:rsid w:val="00AA4482"/>
    <w:rsid w:val="00AA60E2"/>
    <w:rsid w:val="00AB21F5"/>
    <w:rsid w:val="00AB3968"/>
    <w:rsid w:val="00AB70FE"/>
    <w:rsid w:val="00AC0B60"/>
    <w:rsid w:val="00AC11C6"/>
    <w:rsid w:val="00AC1BCE"/>
    <w:rsid w:val="00AD55E6"/>
    <w:rsid w:val="00AD70C6"/>
    <w:rsid w:val="00AE250E"/>
    <w:rsid w:val="00AF02D0"/>
    <w:rsid w:val="00AF0DFE"/>
    <w:rsid w:val="00AF19DF"/>
    <w:rsid w:val="00AF4945"/>
    <w:rsid w:val="00AF6023"/>
    <w:rsid w:val="00B1032F"/>
    <w:rsid w:val="00B10B5E"/>
    <w:rsid w:val="00B2005A"/>
    <w:rsid w:val="00B302F8"/>
    <w:rsid w:val="00B44934"/>
    <w:rsid w:val="00B525D8"/>
    <w:rsid w:val="00B52E55"/>
    <w:rsid w:val="00B53A51"/>
    <w:rsid w:val="00B549DC"/>
    <w:rsid w:val="00B55B1E"/>
    <w:rsid w:val="00B56886"/>
    <w:rsid w:val="00B62C67"/>
    <w:rsid w:val="00B731F8"/>
    <w:rsid w:val="00B81BE5"/>
    <w:rsid w:val="00B8205D"/>
    <w:rsid w:val="00B943DC"/>
    <w:rsid w:val="00B94898"/>
    <w:rsid w:val="00B960F0"/>
    <w:rsid w:val="00B9614F"/>
    <w:rsid w:val="00B96FB7"/>
    <w:rsid w:val="00B97C4C"/>
    <w:rsid w:val="00BA50D1"/>
    <w:rsid w:val="00BB049B"/>
    <w:rsid w:val="00BB66E5"/>
    <w:rsid w:val="00BB677F"/>
    <w:rsid w:val="00BC1DE6"/>
    <w:rsid w:val="00BC26AC"/>
    <w:rsid w:val="00BC5F3E"/>
    <w:rsid w:val="00BC6056"/>
    <w:rsid w:val="00BD0C65"/>
    <w:rsid w:val="00BD4D79"/>
    <w:rsid w:val="00BD66FF"/>
    <w:rsid w:val="00BD7BD9"/>
    <w:rsid w:val="00BE249B"/>
    <w:rsid w:val="00BE2DF7"/>
    <w:rsid w:val="00BE3EAC"/>
    <w:rsid w:val="00BF025B"/>
    <w:rsid w:val="00BF7401"/>
    <w:rsid w:val="00C01FCB"/>
    <w:rsid w:val="00C03F34"/>
    <w:rsid w:val="00C07AD1"/>
    <w:rsid w:val="00C07B8A"/>
    <w:rsid w:val="00C11008"/>
    <w:rsid w:val="00C126C4"/>
    <w:rsid w:val="00C160D6"/>
    <w:rsid w:val="00C16D65"/>
    <w:rsid w:val="00C20EAD"/>
    <w:rsid w:val="00C241BD"/>
    <w:rsid w:val="00C3039B"/>
    <w:rsid w:val="00C3144A"/>
    <w:rsid w:val="00C34D35"/>
    <w:rsid w:val="00C36C31"/>
    <w:rsid w:val="00C406D3"/>
    <w:rsid w:val="00C501FF"/>
    <w:rsid w:val="00C54971"/>
    <w:rsid w:val="00C55E7B"/>
    <w:rsid w:val="00C5682B"/>
    <w:rsid w:val="00C57BE2"/>
    <w:rsid w:val="00C60A20"/>
    <w:rsid w:val="00C61403"/>
    <w:rsid w:val="00C638AE"/>
    <w:rsid w:val="00C640ED"/>
    <w:rsid w:val="00C80BF6"/>
    <w:rsid w:val="00C81438"/>
    <w:rsid w:val="00C8147F"/>
    <w:rsid w:val="00C83E82"/>
    <w:rsid w:val="00C840C0"/>
    <w:rsid w:val="00C9143E"/>
    <w:rsid w:val="00C927D9"/>
    <w:rsid w:val="00C928C0"/>
    <w:rsid w:val="00CA0A73"/>
    <w:rsid w:val="00CA1FDC"/>
    <w:rsid w:val="00CA4EB4"/>
    <w:rsid w:val="00CA7659"/>
    <w:rsid w:val="00CB4BA2"/>
    <w:rsid w:val="00CB4EAC"/>
    <w:rsid w:val="00CB50F8"/>
    <w:rsid w:val="00CB6B7A"/>
    <w:rsid w:val="00CB761C"/>
    <w:rsid w:val="00CC2864"/>
    <w:rsid w:val="00CC58CC"/>
    <w:rsid w:val="00CC6306"/>
    <w:rsid w:val="00CD17A9"/>
    <w:rsid w:val="00CD5CF2"/>
    <w:rsid w:val="00CD7BB0"/>
    <w:rsid w:val="00CE26A9"/>
    <w:rsid w:val="00CE3CF7"/>
    <w:rsid w:val="00CE5300"/>
    <w:rsid w:val="00CF6347"/>
    <w:rsid w:val="00D021AC"/>
    <w:rsid w:val="00D04200"/>
    <w:rsid w:val="00D06329"/>
    <w:rsid w:val="00D06705"/>
    <w:rsid w:val="00D1077C"/>
    <w:rsid w:val="00D1306D"/>
    <w:rsid w:val="00D140E2"/>
    <w:rsid w:val="00D1493D"/>
    <w:rsid w:val="00D20CD8"/>
    <w:rsid w:val="00D22668"/>
    <w:rsid w:val="00D238AC"/>
    <w:rsid w:val="00D2445C"/>
    <w:rsid w:val="00D26A52"/>
    <w:rsid w:val="00D27099"/>
    <w:rsid w:val="00D32C2F"/>
    <w:rsid w:val="00D3320B"/>
    <w:rsid w:val="00D42B93"/>
    <w:rsid w:val="00D441BC"/>
    <w:rsid w:val="00D469BE"/>
    <w:rsid w:val="00D6164D"/>
    <w:rsid w:val="00D709A9"/>
    <w:rsid w:val="00D821E3"/>
    <w:rsid w:val="00D85520"/>
    <w:rsid w:val="00D85F1D"/>
    <w:rsid w:val="00D923E0"/>
    <w:rsid w:val="00D962D2"/>
    <w:rsid w:val="00D97E3A"/>
    <w:rsid w:val="00DA0A3C"/>
    <w:rsid w:val="00DA1BA3"/>
    <w:rsid w:val="00DA251F"/>
    <w:rsid w:val="00DA3EEE"/>
    <w:rsid w:val="00DB2F1E"/>
    <w:rsid w:val="00DB66E7"/>
    <w:rsid w:val="00DB6793"/>
    <w:rsid w:val="00DB7180"/>
    <w:rsid w:val="00DC5A0A"/>
    <w:rsid w:val="00DD2FA5"/>
    <w:rsid w:val="00DD46B3"/>
    <w:rsid w:val="00DD7293"/>
    <w:rsid w:val="00DE5AB8"/>
    <w:rsid w:val="00DE7EB0"/>
    <w:rsid w:val="00DF3965"/>
    <w:rsid w:val="00DF4E4B"/>
    <w:rsid w:val="00E00DAE"/>
    <w:rsid w:val="00E0409C"/>
    <w:rsid w:val="00E04656"/>
    <w:rsid w:val="00E04A7F"/>
    <w:rsid w:val="00E04B54"/>
    <w:rsid w:val="00E05C83"/>
    <w:rsid w:val="00E07961"/>
    <w:rsid w:val="00E127CC"/>
    <w:rsid w:val="00E13517"/>
    <w:rsid w:val="00E26176"/>
    <w:rsid w:val="00E27360"/>
    <w:rsid w:val="00E3135C"/>
    <w:rsid w:val="00E317D8"/>
    <w:rsid w:val="00E337E0"/>
    <w:rsid w:val="00E44F55"/>
    <w:rsid w:val="00E5069D"/>
    <w:rsid w:val="00E5164B"/>
    <w:rsid w:val="00E53AC3"/>
    <w:rsid w:val="00E54FCC"/>
    <w:rsid w:val="00E56676"/>
    <w:rsid w:val="00E63C88"/>
    <w:rsid w:val="00E66DD6"/>
    <w:rsid w:val="00E700A2"/>
    <w:rsid w:val="00E70130"/>
    <w:rsid w:val="00E72867"/>
    <w:rsid w:val="00E72F1E"/>
    <w:rsid w:val="00E7699D"/>
    <w:rsid w:val="00E80EA9"/>
    <w:rsid w:val="00E836F2"/>
    <w:rsid w:val="00E838FA"/>
    <w:rsid w:val="00E95E52"/>
    <w:rsid w:val="00E96A76"/>
    <w:rsid w:val="00EA2208"/>
    <w:rsid w:val="00EA26E3"/>
    <w:rsid w:val="00EA295C"/>
    <w:rsid w:val="00EA5796"/>
    <w:rsid w:val="00EB018E"/>
    <w:rsid w:val="00EB2013"/>
    <w:rsid w:val="00EB44D4"/>
    <w:rsid w:val="00EB757E"/>
    <w:rsid w:val="00EB799F"/>
    <w:rsid w:val="00EC55AE"/>
    <w:rsid w:val="00ED2105"/>
    <w:rsid w:val="00ED4314"/>
    <w:rsid w:val="00EE24F8"/>
    <w:rsid w:val="00EE2D52"/>
    <w:rsid w:val="00EE5F67"/>
    <w:rsid w:val="00EF4465"/>
    <w:rsid w:val="00EF5323"/>
    <w:rsid w:val="00EF671D"/>
    <w:rsid w:val="00F014D8"/>
    <w:rsid w:val="00F01FEA"/>
    <w:rsid w:val="00F02FD2"/>
    <w:rsid w:val="00F04582"/>
    <w:rsid w:val="00F06984"/>
    <w:rsid w:val="00F111A0"/>
    <w:rsid w:val="00F15CD7"/>
    <w:rsid w:val="00F23199"/>
    <w:rsid w:val="00F2621A"/>
    <w:rsid w:val="00F266F2"/>
    <w:rsid w:val="00F273D6"/>
    <w:rsid w:val="00F31FCB"/>
    <w:rsid w:val="00F329EC"/>
    <w:rsid w:val="00F34CF0"/>
    <w:rsid w:val="00F35510"/>
    <w:rsid w:val="00F36D97"/>
    <w:rsid w:val="00F45A69"/>
    <w:rsid w:val="00F50600"/>
    <w:rsid w:val="00F549FE"/>
    <w:rsid w:val="00F57166"/>
    <w:rsid w:val="00F60372"/>
    <w:rsid w:val="00F613EB"/>
    <w:rsid w:val="00F63B38"/>
    <w:rsid w:val="00F66648"/>
    <w:rsid w:val="00F81AF8"/>
    <w:rsid w:val="00F84E26"/>
    <w:rsid w:val="00F86A81"/>
    <w:rsid w:val="00F93FC2"/>
    <w:rsid w:val="00F9734A"/>
    <w:rsid w:val="00FA48C8"/>
    <w:rsid w:val="00FA4FD9"/>
    <w:rsid w:val="00FA705F"/>
    <w:rsid w:val="00FA739D"/>
    <w:rsid w:val="00FB08F3"/>
    <w:rsid w:val="00FB0FA1"/>
    <w:rsid w:val="00FB5B21"/>
    <w:rsid w:val="00FB742D"/>
    <w:rsid w:val="00FC27AC"/>
    <w:rsid w:val="00FC2E24"/>
    <w:rsid w:val="00FC6092"/>
    <w:rsid w:val="00FD3889"/>
    <w:rsid w:val="00FD3FA2"/>
    <w:rsid w:val="00FD43AE"/>
    <w:rsid w:val="00FD456A"/>
    <w:rsid w:val="00FD5137"/>
    <w:rsid w:val="00FD5844"/>
    <w:rsid w:val="00FE0F4A"/>
    <w:rsid w:val="00FE1C7A"/>
    <w:rsid w:val="00FE36C5"/>
    <w:rsid w:val="00FE4260"/>
    <w:rsid w:val="00FF6128"/>
    <w:rsid w:val="00FF66E7"/>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459A"/>
  <w15:docId w15:val="{12E72F0A-8A57-47C9-9B66-5BA0B683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62B8"/>
  </w:style>
  <w:style w:type="paragraph" w:styleId="Heading1">
    <w:name w:val="heading 1"/>
    <w:basedOn w:val="Normal"/>
    <w:next w:val="Normal"/>
    <w:link w:val="Heading1Char"/>
    <w:uiPriority w:val="9"/>
    <w:qFormat/>
    <w:rsid w:val="00D44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582"/>
    <w:pPr>
      <w:spacing w:after="0" w:line="240" w:lineRule="auto"/>
    </w:pPr>
  </w:style>
  <w:style w:type="paragraph" w:styleId="NormalWeb">
    <w:name w:val="Normal (Web)"/>
    <w:basedOn w:val="Normal"/>
    <w:uiPriority w:val="99"/>
    <w:semiHidden/>
    <w:unhideWhenUsed/>
    <w:rsid w:val="00F04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582"/>
    <w:rPr>
      <w:color w:val="0000FF" w:themeColor="hyperlink"/>
      <w:u w:val="single"/>
    </w:rPr>
  </w:style>
  <w:style w:type="paragraph" w:styleId="BalloonText">
    <w:name w:val="Balloon Text"/>
    <w:basedOn w:val="Normal"/>
    <w:link w:val="BalloonTextChar"/>
    <w:uiPriority w:val="99"/>
    <w:semiHidden/>
    <w:unhideWhenUsed/>
    <w:rsid w:val="00896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E"/>
    <w:rPr>
      <w:rFonts w:ascii="Tahoma" w:hAnsi="Tahoma" w:cs="Tahoma"/>
      <w:sz w:val="16"/>
      <w:szCs w:val="16"/>
    </w:rPr>
  </w:style>
  <w:style w:type="paragraph" w:styleId="ListParagraph">
    <w:name w:val="List Paragraph"/>
    <w:basedOn w:val="Normal"/>
    <w:uiPriority w:val="34"/>
    <w:qFormat/>
    <w:rsid w:val="00D441BC"/>
    <w:pPr>
      <w:ind w:left="720"/>
      <w:contextualSpacing/>
    </w:pPr>
  </w:style>
  <w:style w:type="character" w:customStyle="1" w:styleId="Heading1Char">
    <w:name w:val="Heading 1 Char"/>
    <w:basedOn w:val="DefaultParagraphFont"/>
    <w:link w:val="Heading1"/>
    <w:uiPriority w:val="9"/>
    <w:rsid w:val="00D44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CF8"/>
    <w:rPr>
      <w:rFonts w:asciiTheme="majorHAnsi" w:eastAsiaTheme="majorEastAsia" w:hAnsiTheme="majorHAnsi" w:cstheme="majorBidi"/>
      <w:b/>
      <w:bCs/>
      <w:color w:val="4F81BD" w:themeColor="accent1"/>
      <w:sz w:val="26"/>
      <w:szCs w:val="26"/>
    </w:rPr>
  </w:style>
  <w:style w:type="character" w:styleId="HTMLAcronym">
    <w:name w:val="HTML Acronym"/>
    <w:basedOn w:val="DefaultParagraphFont"/>
    <w:uiPriority w:val="99"/>
    <w:semiHidden/>
    <w:unhideWhenUsed/>
    <w:rsid w:val="00C406D3"/>
  </w:style>
  <w:style w:type="character" w:styleId="Strong">
    <w:name w:val="Strong"/>
    <w:basedOn w:val="DefaultParagraphFont"/>
    <w:uiPriority w:val="22"/>
    <w:qFormat/>
    <w:rsid w:val="00C406D3"/>
    <w:rPr>
      <w:b/>
      <w:bCs/>
    </w:rPr>
  </w:style>
  <w:style w:type="paragraph" w:customStyle="1" w:styleId="Body">
    <w:name w:val="Body"/>
    <w:basedOn w:val="Normal"/>
    <w:rsid w:val="0094715A"/>
    <w:pPr>
      <w:spacing w:before="120" w:after="120" w:line="257" w:lineRule="auto"/>
      <w:ind w:left="862"/>
    </w:pPr>
    <w:rPr>
      <w:rFonts w:ascii="Times New Roman" w:eastAsia="Times New Roman" w:hAnsi="Times New Roman" w:cs="Times New Roman"/>
      <w:sz w:val="24"/>
      <w:szCs w:val="20"/>
      <w:lang w:val="en-GB"/>
    </w:rPr>
  </w:style>
  <w:style w:type="paragraph" w:customStyle="1" w:styleId="Bullet">
    <w:name w:val="Bullet"/>
    <w:basedOn w:val="Normal"/>
    <w:rsid w:val="0094715A"/>
    <w:pPr>
      <w:tabs>
        <w:tab w:val="num" w:pos="360"/>
        <w:tab w:val="left" w:pos="851"/>
      </w:tabs>
      <w:spacing w:before="120" w:after="120" w:line="257" w:lineRule="auto"/>
      <w:ind w:left="1135" w:hanging="284"/>
    </w:pPr>
    <w:rPr>
      <w:rFonts w:ascii="Times New Roman" w:eastAsia="Times New Roman" w:hAnsi="Times New Roman" w:cs="Times New Roman"/>
      <w:sz w:val="24"/>
      <w:szCs w:val="20"/>
      <w:lang w:val="en-GB"/>
    </w:rPr>
  </w:style>
  <w:style w:type="paragraph" w:customStyle="1" w:styleId="SmallHeading">
    <w:name w:val="Small Heading"/>
    <w:basedOn w:val="Normal"/>
    <w:next w:val="Body"/>
    <w:rsid w:val="0094715A"/>
    <w:pPr>
      <w:keepNext/>
      <w:tabs>
        <w:tab w:val="left" w:pos="864"/>
      </w:tabs>
      <w:spacing w:before="299" w:after="0" w:line="280" w:lineRule="exact"/>
      <w:ind w:left="864" w:hanging="865"/>
    </w:pPr>
    <w:rPr>
      <w:rFonts w:ascii="Helvetica" w:eastAsia="Times New Roman" w:hAnsi="Helvetica" w:cs="Times New Roman"/>
      <w:b/>
      <w:sz w:val="24"/>
      <w:szCs w:val="20"/>
      <w:lang w:val="en-GB"/>
    </w:rPr>
  </w:style>
  <w:style w:type="paragraph" w:styleId="BodyTextIndent">
    <w:name w:val="Body Text Indent"/>
    <w:basedOn w:val="Normal"/>
    <w:link w:val="BodyTextIndentChar"/>
    <w:rsid w:val="0094715A"/>
    <w:pPr>
      <w:numPr>
        <w:numId w:val="4"/>
      </w:numPr>
      <w:tabs>
        <w:tab w:val="clear" w:pos="1584"/>
      </w:tabs>
      <w:spacing w:after="0" w:line="240" w:lineRule="auto"/>
      <w:ind w:left="900" w:firstLine="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94715A"/>
    <w:rPr>
      <w:rFonts w:ascii="Times New Roman" w:eastAsia="Times New Roman" w:hAnsi="Times New Roman" w:cs="Times New Roman"/>
      <w:sz w:val="24"/>
      <w:szCs w:val="20"/>
      <w:lang w:val="en-GB"/>
    </w:rPr>
  </w:style>
  <w:style w:type="character" w:customStyle="1" w:styleId="Instructions">
    <w:name w:val="Instructions"/>
    <w:basedOn w:val="DefaultParagraphFont"/>
    <w:rsid w:val="0094715A"/>
    <w:rPr>
      <w:i/>
      <w:color w:val="FF0000"/>
      <w:lang w:val="en-GB"/>
    </w:rPr>
  </w:style>
  <w:style w:type="character" w:styleId="CommentReference">
    <w:name w:val="annotation reference"/>
    <w:basedOn w:val="DefaultParagraphFont"/>
    <w:uiPriority w:val="99"/>
    <w:semiHidden/>
    <w:unhideWhenUsed/>
    <w:rsid w:val="00305CAC"/>
    <w:rPr>
      <w:sz w:val="16"/>
      <w:szCs w:val="16"/>
    </w:rPr>
  </w:style>
  <w:style w:type="paragraph" w:styleId="CommentText">
    <w:name w:val="annotation text"/>
    <w:basedOn w:val="Normal"/>
    <w:link w:val="CommentTextChar"/>
    <w:uiPriority w:val="99"/>
    <w:semiHidden/>
    <w:unhideWhenUsed/>
    <w:rsid w:val="00305CAC"/>
    <w:pPr>
      <w:spacing w:line="240" w:lineRule="auto"/>
    </w:pPr>
    <w:rPr>
      <w:sz w:val="20"/>
      <w:szCs w:val="20"/>
    </w:rPr>
  </w:style>
  <w:style w:type="character" w:customStyle="1" w:styleId="CommentTextChar">
    <w:name w:val="Comment Text Char"/>
    <w:basedOn w:val="DefaultParagraphFont"/>
    <w:link w:val="CommentText"/>
    <w:uiPriority w:val="99"/>
    <w:semiHidden/>
    <w:rsid w:val="00305CAC"/>
    <w:rPr>
      <w:sz w:val="20"/>
      <w:szCs w:val="20"/>
    </w:rPr>
  </w:style>
  <w:style w:type="paragraph" w:styleId="CommentSubject">
    <w:name w:val="annotation subject"/>
    <w:basedOn w:val="CommentText"/>
    <w:next w:val="CommentText"/>
    <w:link w:val="CommentSubjectChar"/>
    <w:uiPriority w:val="99"/>
    <w:semiHidden/>
    <w:unhideWhenUsed/>
    <w:rsid w:val="00305CAC"/>
    <w:rPr>
      <w:b/>
      <w:bCs/>
    </w:rPr>
  </w:style>
  <w:style w:type="character" w:customStyle="1" w:styleId="CommentSubjectChar">
    <w:name w:val="Comment Subject Char"/>
    <w:basedOn w:val="CommentTextChar"/>
    <w:link w:val="CommentSubject"/>
    <w:uiPriority w:val="99"/>
    <w:semiHidden/>
    <w:rsid w:val="00305CAC"/>
    <w:rPr>
      <w:b/>
      <w:bCs/>
      <w:sz w:val="20"/>
      <w:szCs w:val="20"/>
    </w:rPr>
  </w:style>
  <w:style w:type="character" w:styleId="FollowedHyperlink">
    <w:name w:val="FollowedHyperlink"/>
    <w:basedOn w:val="DefaultParagraphFont"/>
    <w:uiPriority w:val="99"/>
    <w:semiHidden/>
    <w:unhideWhenUsed/>
    <w:rsid w:val="002B6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20">
      <w:bodyDiv w:val="1"/>
      <w:marLeft w:val="0"/>
      <w:marRight w:val="0"/>
      <w:marTop w:val="0"/>
      <w:marBottom w:val="0"/>
      <w:divBdr>
        <w:top w:val="none" w:sz="0" w:space="0" w:color="auto"/>
        <w:left w:val="none" w:sz="0" w:space="0" w:color="auto"/>
        <w:bottom w:val="none" w:sz="0" w:space="0" w:color="auto"/>
        <w:right w:val="none" w:sz="0" w:space="0" w:color="auto"/>
      </w:divBdr>
      <w:divsChild>
        <w:div w:id="1441342057">
          <w:marLeft w:val="1296"/>
          <w:marRight w:val="0"/>
          <w:marTop w:val="106"/>
          <w:marBottom w:val="0"/>
          <w:divBdr>
            <w:top w:val="none" w:sz="0" w:space="0" w:color="auto"/>
            <w:left w:val="none" w:sz="0" w:space="0" w:color="auto"/>
            <w:bottom w:val="none" w:sz="0" w:space="0" w:color="auto"/>
            <w:right w:val="none" w:sz="0" w:space="0" w:color="auto"/>
          </w:divBdr>
        </w:div>
        <w:div w:id="578754902">
          <w:marLeft w:val="1296"/>
          <w:marRight w:val="0"/>
          <w:marTop w:val="106"/>
          <w:marBottom w:val="0"/>
          <w:divBdr>
            <w:top w:val="none" w:sz="0" w:space="0" w:color="auto"/>
            <w:left w:val="none" w:sz="0" w:space="0" w:color="auto"/>
            <w:bottom w:val="none" w:sz="0" w:space="0" w:color="auto"/>
            <w:right w:val="none" w:sz="0" w:space="0" w:color="auto"/>
          </w:divBdr>
        </w:div>
        <w:div w:id="93207461">
          <w:marLeft w:val="1296"/>
          <w:marRight w:val="0"/>
          <w:marTop w:val="106"/>
          <w:marBottom w:val="0"/>
          <w:divBdr>
            <w:top w:val="none" w:sz="0" w:space="0" w:color="auto"/>
            <w:left w:val="none" w:sz="0" w:space="0" w:color="auto"/>
            <w:bottom w:val="none" w:sz="0" w:space="0" w:color="auto"/>
            <w:right w:val="none" w:sz="0" w:space="0" w:color="auto"/>
          </w:divBdr>
        </w:div>
        <w:div w:id="949629085">
          <w:marLeft w:val="1296"/>
          <w:marRight w:val="0"/>
          <w:marTop w:val="106"/>
          <w:marBottom w:val="0"/>
          <w:divBdr>
            <w:top w:val="none" w:sz="0" w:space="0" w:color="auto"/>
            <w:left w:val="none" w:sz="0" w:space="0" w:color="auto"/>
            <w:bottom w:val="none" w:sz="0" w:space="0" w:color="auto"/>
            <w:right w:val="none" w:sz="0" w:space="0" w:color="auto"/>
          </w:divBdr>
        </w:div>
      </w:divsChild>
    </w:div>
    <w:div w:id="62221005">
      <w:bodyDiv w:val="1"/>
      <w:marLeft w:val="0"/>
      <w:marRight w:val="0"/>
      <w:marTop w:val="0"/>
      <w:marBottom w:val="0"/>
      <w:divBdr>
        <w:top w:val="none" w:sz="0" w:space="0" w:color="auto"/>
        <w:left w:val="none" w:sz="0" w:space="0" w:color="auto"/>
        <w:bottom w:val="none" w:sz="0" w:space="0" w:color="auto"/>
        <w:right w:val="none" w:sz="0" w:space="0" w:color="auto"/>
      </w:divBdr>
      <w:divsChild>
        <w:div w:id="463087092">
          <w:marLeft w:val="1296"/>
          <w:marRight w:val="0"/>
          <w:marTop w:val="106"/>
          <w:marBottom w:val="0"/>
          <w:divBdr>
            <w:top w:val="none" w:sz="0" w:space="0" w:color="auto"/>
            <w:left w:val="none" w:sz="0" w:space="0" w:color="auto"/>
            <w:bottom w:val="none" w:sz="0" w:space="0" w:color="auto"/>
            <w:right w:val="none" w:sz="0" w:space="0" w:color="auto"/>
          </w:divBdr>
        </w:div>
        <w:div w:id="437023327">
          <w:marLeft w:val="1296"/>
          <w:marRight w:val="0"/>
          <w:marTop w:val="106"/>
          <w:marBottom w:val="0"/>
          <w:divBdr>
            <w:top w:val="none" w:sz="0" w:space="0" w:color="auto"/>
            <w:left w:val="none" w:sz="0" w:space="0" w:color="auto"/>
            <w:bottom w:val="none" w:sz="0" w:space="0" w:color="auto"/>
            <w:right w:val="none" w:sz="0" w:space="0" w:color="auto"/>
          </w:divBdr>
        </w:div>
        <w:div w:id="1253510806">
          <w:marLeft w:val="1296"/>
          <w:marRight w:val="0"/>
          <w:marTop w:val="106"/>
          <w:marBottom w:val="0"/>
          <w:divBdr>
            <w:top w:val="none" w:sz="0" w:space="0" w:color="auto"/>
            <w:left w:val="none" w:sz="0" w:space="0" w:color="auto"/>
            <w:bottom w:val="none" w:sz="0" w:space="0" w:color="auto"/>
            <w:right w:val="none" w:sz="0" w:space="0" w:color="auto"/>
          </w:divBdr>
        </w:div>
        <w:div w:id="691297102">
          <w:marLeft w:val="1296"/>
          <w:marRight w:val="0"/>
          <w:marTop w:val="106"/>
          <w:marBottom w:val="0"/>
          <w:divBdr>
            <w:top w:val="none" w:sz="0" w:space="0" w:color="auto"/>
            <w:left w:val="none" w:sz="0" w:space="0" w:color="auto"/>
            <w:bottom w:val="none" w:sz="0" w:space="0" w:color="auto"/>
            <w:right w:val="none" w:sz="0" w:space="0" w:color="auto"/>
          </w:divBdr>
        </w:div>
        <w:div w:id="1434589527">
          <w:marLeft w:val="1296"/>
          <w:marRight w:val="0"/>
          <w:marTop w:val="106"/>
          <w:marBottom w:val="0"/>
          <w:divBdr>
            <w:top w:val="none" w:sz="0" w:space="0" w:color="auto"/>
            <w:left w:val="none" w:sz="0" w:space="0" w:color="auto"/>
            <w:bottom w:val="none" w:sz="0" w:space="0" w:color="auto"/>
            <w:right w:val="none" w:sz="0" w:space="0" w:color="auto"/>
          </w:divBdr>
        </w:div>
        <w:div w:id="789393545">
          <w:marLeft w:val="1296"/>
          <w:marRight w:val="0"/>
          <w:marTop w:val="106"/>
          <w:marBottom w:val="0"/>
          <w:divBdr>
            <w:top w:val="none" w:sz="0" w:space="0" w:color="auto"/>
            <w:left w:val="none" w:sz="0" w:space="0" w:color="auto"/>
            <w:bottom w:val="none" w:sz="0" w:space="0" w:color="auto"/>
            <w:right w:val="none" w:sz="0" w:space="0" w:color="auto"/>
          </w:divBdr>
        </w:div>
      </w:divsChild>
    </w:div>
    <w:div w:id="120465412">
      <w:bodyDiv w:val="1"/>
      <w:marLeft w:val="0"/>
      <w:marRight w:val="0"/>
      <w:marTop w:val="0"/>
      <w:marBottom w:val="0"/>
      <w:divBdr>
        <w:top w:val="none" w:sz="0" w:space="0" w:color="auto"/>
        <w:left w:val="none" w:sz="0" w:space="0" w:color="auto"/>
        <w:bottom w:val="none" w:sz="0" w:space="0" w:color="auto"/>
        <w:right w:val="none" w:sz="0" w:space="0" w:color="auto"/>
      </w:divBdr>
    </w:div>
    <w:div w:id="197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4914505">
          <w:marLeft w:val="0"/>
          <w:marRight w:val="0"/>
          <w:marTop w:val="0"/>
          <w:marBottom w:val="0"/>
          <w:divBdr>
            <w:top w:val="none" w:sz="0" w:space="0" w:color="auto"/>
            <w:left w:val="none" w:sz="0" w:space="0" w:color="auto"/>
            <w:bottom w:val="none" w:sz="0" w:space="0" w:color="auto"/>
            <w:right w:val="none" w:sz="0" w:space="0" w:color="auto"/>
          </w:divBdr>
          <w:divsChild>
            <w:div w:id="1473674722">
              <w:marLeft w:val="0"/>
              <w:marRight w:val="0"/>
              <w:marTop w:val="0"/>
              <w:marBottom w:val="0"/>
              <w:divBdr>
                <w:top w:val="none" w:sz="0" w:space="0" w:color="auto"/>
                <w:left w:val="none" w:sz="0" w:space="0" w:color="auto"/>
                <w:bottom w:val="none" w:sz="0" w:space="0" w:color="auto"/>
                <w:right w:val="none" w:sz="0" w:space="0" w:color="auto"/>
              </w:divBdr>
              <w:divsChild>
                <w:div w:id="1418940654">
                  <w:marLeft w:val="0"/>
                  <w:marRight w:val="0"/>
                  <w:marTop w:val="0"/>
                  <w:marBottom w:val="0"/>
                  <w:divBdr>
                    <w:top w:val="none" w:sz="0" w:space="0" w:color="auto"/>
                    <w:left w:val="none" w:sz="0" w:space="0" w:color="auto"/>
                    <w:bottom w:val="none" w:sz="0" w:space="0" w:color="auto"/>
                    <w:right w:val="none" w:sz="0" w:space="0" w:color="auto"/>
                  </w:divBdr>
                  <w:divsChild>
                    <w:div w:id="93133984">
                      <w:marLeft w:val="0"/>
                      <w:marRight w:val="0"/>
                      <w:marTop w:val="0"/>
                      <w:marBottom w:val="0"/>
                      <w:divBdr>
                        <w:top w:val="none" w:sz="0" w:space="0" w:color="auto"/>
                        <w:left w:val="none" w:sz="0" w:space="0" w:color="auto"/>
                        <w:bottom w:val="none" w:sz="0" w:space="0" w:color="auto"/>
                        <w:right w:val="none" w:sz="0" w:space="0" w:color="auto"/>
                      </w:divBdr>
                    </w:div>
                    <w:div w:id="645160823">
                      <w:marLeft w:val="0"/>
                      <w:marRight w:val="0"/>
                      <w:marTop w:val="0"/>
                      <w:marBottom w:val="0"/>
                      <w:divBdr>
                        <w:top w:val="none" w:sz="0" w:space="0" w:color="auto"/>
                        <w:left w:val="none" w:sz="0" w:space="0" w:color="auto"/>
                        <w:bottom w:val="none" w:sz="0" w:space="0" w:color="auto"/>
                        <w:right w:val="none" w:sz="0" w:space="0" w:color="auto"/>
                      </w:divBdr>
                    </w:div>
                    <w:div w:id="2085033060">
                      <w:marLeft w:val="0"/>
                      <w:marRight w:val="0"/>
                      <w:marTop w:val="0"/>
                      <w:marBottom w:val="0"/>
                      <w:divBdr>
                        <w:top w:val="none" w:sz="0" w:space="0" w:color="auto"/>
                        <w:left w:val="none" w:sz="0" w:space="0" w:color="auto"/>
                        <w:bottom w:val="none" w:sz="0" w:space="0" w:color="auto"/>
                        <w:right w:val="none" w:sz="0" w:space="0" w:color="auto"/>
                      </w:divBdr>
                    </w:div>
                    <w:div w:id="1588877586">
                      <w:marLeft w:val="0"/>
                      <w:marRight w:val="0"/>
                      <w:marTop w:val="0"/>
                      <w:marBottom w:val="0"/>
                      <w:divBdr>
                        <w:top w:val="none" w:sz="0" w:space="0" w:color="auto"/>
                        <w:left w:val="none" w:sz="0" w:space="0" w:color="auto"/>
                        <w:bottom w:val="none" w:sz="0" w:space="0" w:color="auto"/>
                        <w:right w:val="none" w:sz="0" w:space="0" w:color="auto"/>
                      </w:divBdr>
                    </w:div>
                    <w:div w:id="524246197">
                      <w:marLeft w:val="0"/>
                      <w:marRight w:val="0"/>
                      <w:marTop w:val="0"/>
                      <w:marBottom w:val="0"/>
                      <w:divBdr>
                        <w:top w:val="none" w:sz="0" w:space="0" w:color="auto"/>
                        <w:left w:val="none" w:sz="0" w:space="0" w:color="auto"/>
                        <w:bottom w:val="none" w:sz="0" w:space="0" w:color="auto"/>
                        <w:right w:val="none" w:sz="0" w:space="0" w:color="auto"/>
                      </w:divBdr>
                    </w:div>
                    <w:div w:id="1098450508">
                      <w:marLeft w:val="0"/>
                      <w:marRight w:val="0"/>
                      <w:marTop w:val="0"/>
                      <w:marBottom w:val="0"/>
                      <w:divBdr>
                        <w:top w:val="none" w:sz="0" w:space="0" w:color="auto"/>
                        <w:left w:val="none" w:sz="0" w:space="0" w:color="auto"/>
                        <w:bottom w:val="none" w:sz="0" w:space="0" w:color="auto"/>
                        <w:right w:val="none" w:sz="0" w:space="0" w:color="auto"/>
                      </w:divBdr>
                    </w:div>
                    <w:div w:id="266810245">
                      <w:marLeft w:val="0"/>
                      <w:marRight w:val="0"/>
                      <w:marTop w:val="0"/>
                      <w:marBottom w:val="0"/>
                      <w:divBdr>
                        <w:top w:val="none" w:sz="0" w:space="0" w:color="auto"/>
                        <w:left w:val="none" w:sz="0" w:space="0" w:color="auto"/>
                        <w:bottom w:val="none" w:sz="0" w:space="0" w:color="auto"/>
                        <w:right w:val="none" w:sz="0" w:space="0" w:color="auto"/>
                      </w:divBdr>
                    </w:div>
                    <w:div w:id="146291610">
                      <w:marLeft w:val="0"/>
                      <w:marRight w:val="0"/>
                      <w:marTop w:val="0"/>
                      <w:marBottom w:val="0"/>
                      <w:divBdr>
                        <w:top w:val="none" w:sz="0" w:space="0" w:color="auto"/>
                        <w:left w:val="none" w:sz="0" w:space="0" w:color="auto"/>
                        <w:bottom w:val="none" w:sz="0" w:space="0" w:color="auto"/>
                        <w:right w:val="none" w:sz="0" w:space="0" w:color="auto"/>
                      </w:divBdr>
                    </w:div>
                    <w:div w:id="448669372">
                      <w:marLeft w:val="0"/>
                      <w:marRight w:val="0"/>
                      <w:marTop w:val="0"/>
                      <w:marBottom w:val="0"/>
                      <w:divBdr>
                        <w:top w:val="none" w:sz="0" w:space="0" w:color="auto"/>
                        <w:left w:val="none" w:sz="0" w:space="0" w:color="auto"/>
                        <w:bottom w:val="none" w:sz="0" w:space="0" w:color="auto"/>
                        <w:right w:val="none" w:sz="0" w:space="0" w:color="auto"/>
                      </w:divBdr>
                    </w:div>
                    <w:div w:id="4530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0002">
      <w:bodyDiv w:val="1"/>
      <w:marLeft w:val="0"/>
      <w:marRight w:val="0"/>
      <w:marTop w:val="0"/>
      <w:marBottom w:val="0"/>
      <w:divBdr>
        <w:top w:val="none" w:sz="0" w:space="0" w:color="auto"/>
        <w:left w:val="none" w:sz="0" w:space="0" w:color="auto"/>
        <w:bottom w:val="none" w:sz="0" w:space="0" w:color="auto"/>
        <w:right w:val="none" w:sz="0" w:space="0" w:color="auto"/>
      </w:divBdr>
      <w:divsChild>
        <w:div w:id="292296096">
          <w:marLeft w:val="1296"/>
          <w:marRight w:val="0"/>
          <w:marTop w:val="96"/>
          <w:marBottom w:val="0"/>
          <w:divBdr>
            <w:top w:val="none" w:sz="0" w:space="0" w:color="auto"/>
            <w:left w:val="none" w:sz="0" w:space="0" w:color="auto"/>
            <w:bottom w:val="none" w:sz="0" w:space="0" w:color="auto"/>
            <w:right w:val="none" w:sz="0" w:space="0" w:color="auto"/>
          </w:divBdr>
        </w:div>
        <w:div w:id="378937627">
          <w:marLeft w:val="1296"/>
          <w:marRight w:val="0"/>
          <w:marTop w:val="96"/>
          <w:marBottom w:val="0"/>
          <w:divBdr>
            <w:top w:val="none" w:sz="0" w:space="0" w:color="auto"/>
            <w:left w:val="none" w:sz="0" w:space="0" w:color="auto"/>
            <w:bottom w:val="none" w:sz="0" w:space="0" w:color="auto"/>
            <w:right w:val="none" w:sz="0" w:space="0" w:color="auto"/>
          </w:divBdr>
        </w:div>
      </w:divsChild>
    </w:div>
    <w:div w:id="314726409">
      <w:bodyDiv w:val="1"/>
      <w:marLeft w:val="0"/>
      <w:marRight w:val="0"/>
      <w:marTop w:val="0"/>
      <w:marBottom w:val="0"/>
      <w:divBdr>
        <w:top w:val="none" w:sz="0" w:space="0" w:color="auto"/>
        <w:left w:val="none" w:sz="0" w:space="0" w:color="auto"/>
        <w:bottom w:val="none" w:sz="0" w:space="0" w:color="auto"/>
        <w:right w:val="none" w:sz="0" w:space="0" w:color="auto"/>
      </w:divBdr>
      <w:divsChild>
        <w:div w:id="38745496">
          <w:marLeft w:val="0"/>
          <w:marRight w:val="0"/>
          <w:marTop w:val="0"/>
          <w:marBottom w:val="0"/>
          <w:divBdr>
            <w:top w:val="none" w:sz="0" w:space="0" w:color="auto"/>
            <w:left w:val="none" w:sz="0" w:space="0" w:color="auto"/>
            <w:bottom w:val="none" w:sz="0" w:space="0" w:color="auto"/>
            <w:right w:val="none" w:sz="0" w:space="0" w:color="auto"/>
          </w:divBdr>
          <w:divsChild>
            <w:div w:id="621109518">
              <w:marLeft w:val="0"/>
              <w:marRight w:val="0"/>
              <w:marTop w:val="0"/>
              <w:marBottom w:val="0"/>
              <w:divBdr>
                <w:top w:val="none" w:sz="0" w:space="0" w:color="auto"/>
                <w:left w:val="none" w:sz="0" w:space="0" w:color="auto"/>
                <w:bottom w:val="none" w:sz="0" w:space="0" w:color="auto"/>
                <w:right w:val="none" w:sz="0" w:space="0" w:color="auto"/>
              </w:divBdr>
              <w:divsChild>
                <w:div w:id="1952056118">
                  <w:marLeft w:val="0"/>
                  <w:marRight w:val="0"/>
                  <w:marTop w:val="0"/>
                  <w:marBottom w:val="0"/>
                  <w:divBdr>
                    <w:top w:val="none" w:sz="0" w:space="0" w:color="auto"/>
                    <w:left w:val="none" w:sz="0" w:space="0" w:color="auto"/>
                    <w:bottom w:val="none" w:sz="0" w:space="0" w:color="auto"/>
                    <w:right w:val="none" w:sz="0" w:space="0" w:color="auto"/>
                  </w:divBdr>
                  <w:divsChild>
                    <w:div w:id="1676808084">
                      <w:marLeft w:val="0"/>
                      <w:marRight w:val="0"/>
                      <w:marTop w:val="0"/>
                      <w:marBottom w:val="0"/>
                      <w:divBdr>
                        <w:top w:val="none" w:sz="0" w:space="0" w:color="auto"/>
                        <w:left w:val="none" w:sz="0" w:space="0" w:color="auto"/>
                        <w:bottom w:val="none" w:sz="0" w:space="0" w:color="auto"/>
                        <w:right w:val="none" w:sz="0" w:space="0" w:color="auto"/>
                      </w:divBdr>
                    </w:div>
                    <w:div w:id="978460939">
                      <w:marLeft w:val="0"/>
                      <w:marRight w:val="0"/>
                      <w:marTop w:val="0"/>
                      <w:marBottom w:val="0"/>
                      <w:divBdr>
                        <w:top w:val="none" w:sz="0" w:space="0" w:color="auto"/>
                        <w:left w:val="none" w:sz="0" w:space="0" w:color="auto"/>
                        <w:bottom w:val="none" w:sz="0" w:space="0" w:color="auto"/>
                        <w:right w:val="none" w:sz="0" w:space="0" w:color="auto"/>
                      </w:divBdr>
                    </w:div>
                    <w:div w:id="10540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32183">
      <w:bodyDiv w:val="1"/>
      <w:marLeft w:val="0"/>
      <w:marRight w:val="0"/>
      <w:marTop w:val="0"/>
      <w:marBottom w:val="0"/>
      <w:divBdr>
        <w:top w:val="none" w:sz="0" w:space="0" w:color="auto"/>
        <w:left w:val="none" w:sz="0" w:space="0" w:color="auto"/>
        <w:bottom w:val="none" w:sz="0" w:space="0" w:color="auto"/>
        <w:right w:val="none" w:sz="0" w:space="0" w:color="auto"/>
      </w:divBdr>
      <w:divsChild>
        <w:div w:id="1491211339">
          <w:marLeft w:val="0"/>
          <w:marRight w:val="0"/>
          <w:marTop w:val="0"/>
          <w:marBottom w:val="0"/>
          <w:divBdr>
            <w:top w:val="none" w:sz="0" w:space="0" w:color="auto"/>
            <w:left w:val="none" w:sz="0" w:space="0" w:color="auto"/>
            <w:bottom w:val="none" w:sz="0" w:space="0" w:color="auto"/>
            <w:right w:val="none" w:sz="0" w:space="0" w:color="auto"/>
          </w:divBdr>
          <w:divsChild>
            <w:div w:id="1324823137">
              <w:marLeft w:val="0"/>
              <w:marRight w:val="0"/>
              <w:marTop w:val="0"/>
              <w:marBottom w:val="0"/>
              <w:divBdr>
                <w:top w:val="none" w:sz="0" w:space="0" w:color="auto"/>
                <w:left w:val="none" w:sz="0" w:space="0" w:color="auto"/>
                <w:bottom w:val="none" w:sz="0" w:space="0" w:color="auto"/>
                <w:right w:val="none" w:sz="0" w:space="0" w:color="auto"/>
              </w:divBdr>
              <w:divsChild>
                <w:div w:id="1989049585">
                  <w:marLeft w:val="0"/>
                  <w:marRight w:val="0"/>
                  <w:marTop w:val="0"/>
                  <w:marBottom w:val="0"/>
                  <w:divBdr>
                    <w:top w:val="none" w:sz="0" w:space="0" w:color="auto"/>
                    <w:left w:val="none" w:sz="0" w:space="0" w:color="auto"/>
                    <w:bottom w:val="none" w:sz="0" w:space="0" w:color="auto"/>
                    <w:right w:val="none" w:sz="0" w:space="0" w:color="auto"/>
                  </w:divBdr>
                  <w:divsChild>
                    <w:div w:id="1177113822">
                      <w:marLeft w:val="0"/>
                      <w:marRight w:val="0"/>
                      <w:marTop w:val="0"/>
                      <w:marBottom w:val="0"/>
                      <w:divBdr>
                        <w:top w:val="none" w:sz="0" w:space="0" w:color="auto"/>
                        <w:left w:val="none" w:sz="0" w:space="0" w:color="auto"/>
                        <w:bottom w:val="none" w:sz="0" w:space="0" w:color="auto"/>
                        <w:right w:val="none" w:sz="0" w:space="0" w:color="auto"/>
                      </w:divBdr>
                      <w:divsChild>
                        <w:div w:id="1951157942">
                          <w:marLeft w:val="0"/>
                          <w:marRight w:val="0"/>
                          <w:marTop w:val="0"/>
                          <w:marBottom w:val="0"/>
                          <w:divBdr>
                            <w:top w:val="none" w:sz="0" w:space="0" w:color="auto"/>
                            <w:left w:val="none" w:sz="0" w:space="0" w:color="auto"/>
                            <w:bottom w:val="none" w:sz="0" w:space="0" w:color="auto"/>
                            <w:right w:val="none" w:sz="0" w:space="0" w:color="auto"/>
                          </w:divBdr>
                          <w:divsChild>
                            <w:div w:id="2049841473">
                              <w:marLeft w:val="0"/>
                              <w:marRight w:val="0"/>
                              <w:marTop w:val="0"/>
                              <w:marBottom w:val="0"/>
                              <w:divBdr>
                                <w:top w:val="none" w:sz="0" w:space="0" w:color="auto"/>
                                <w:left w:val="none" w:sz="0" w:space="0" w:color="auto"/>
                                <w:bottom w:val="none" w:sz="0" w:space="0" w:color="auto"/>
                                <w:right w:val="none" w:sz="0" w:space="0" w:color="auto"/>
                              </w:divBdr>
                              <w:divsChild>
                                <w:div w:id="663358735">
                                  <w:marLeft w:val="0"/>
                                  <w:marRight w:val="0"/>
                                  <w:marTop w:val="0"/>
                                  <w:marBottom w:val="0"/>
                                  <w:divBdr>
                                    <w:top w:val="none" w:sz="0" w:space="0" w:color="auto"/>
                                    <w:left w:val="none" w:sz="0" w:space="0" w:color="auto"/>
                                    <w:bottom w:val="none" w:sz="0" w:space="0" w:color="auto"/>
                                    <w:right w:val="none" w:sz="0" w:space="0" w:color="auto"/>
                                  </w:divBdr>
                                  <w:divsChild>
                                    <w:div w:id="617031478">
                                      <w:marLeft w:val="0"/>
                                      <w:marRight w:val="0"/>
                                      <w:marTop w:val="0"/>
                                      <w:marBottom w:val="0"/>
                                      <w:divBdr>
                                        <w:top w:val="none" w:sz="0" w:space="0" w:color="auto"/>
                                        <w:left w:val="none" w:sz="0" w:space="0" w:color="auto"/>
                                        <w:bottom w:val="none" w:sz="0" w:space="0" w:color="auto"/>
                                        <w:right w:val="none" w:sz="0" w:space="0" w:color="auto"/>
                                      </w:divBdr>
                                    </w:div>
                                    <w:div w:id="1146975887">
                                      <w:marLeft w:val="0"/>
                                      <w:marRight w:val="0"/>
                                      <w:marTop w:val="0"/>
                                      <w:marBottom w:val="0"/>
                                      <w:divBdr>
                                        <w:top w:val="none" w:sz="0" w:space="0" w:color="auto"/>
                                        <w:left w:val="none" w:sz="0" w:space="0" w:color="auto"/>
                                        <w:bottom w:val="none" w:sz="0" w:space="0" w:color="auto"/>
                                        <w:right w:val="none" w:sz="0" w:space="0" w:color="auto"/>
                                      </w:divBdr>
                                    </w:div>
                                    <w:div w:id="1875071700">
                                      <w:marLeft w:val="0"/>
                                      <w:marRight w:val="0"/>
                                      <w:marTop w:val="0"/>
                                      <w:marBottom w:val="0"/>
                                      <w:divBdr>
                                        <w:top w:val="none" w:sz="0" w:space="0" w:color="auto"/>
                                        <w:left w:val="none" w:sz="0" w:space="0" w:color="auto"/>
                                        <w:bottom w:val="none" w:sz="0" w:space="0" w:color="auto"/>
                                        <w:right w:val="none" w:sz="0" w:space="0" w:color="auto"/>
                                      </w:divBdr>
                                    </w:div>
                                    <w:div w:id="772432263">
                                      <w:marLeft w:val="0"/>
                                      <w:marRight w:val="0"/>
                                      <w:marTop w:val="0"/>
                                      <w:marBottom w:val="0"/>
                                      <w:divBdr>
                                        <w:top w:val="none" w:sz="0" w:space="0" w:color="auto"/>
                                        <w:left w:val="none" w:sz="0" w:space="0" w:color="auto"/>
                                        <w:bottom w:val="none" w:sz="0" w:space="0" w:color="auto"/>
                                        <w:right w:val="none" w:sz="0" w:space="0" w:color="auto"/>
                                      </w:divBdr>
                                    </w:div>
                                    <w:div w:id="331832474">
                                      <w:marLeft w:val="0"/>
                                      <w:marRight w:val="0"/>
                                      <w:marTop w:val="0"/>
                                      <w:marBottom w:val="0"/>
                                      <w:divBdr>
                                        <w:top w:val="none" w:sz="0" w:space="0" w:color="auto"/>
                                        <w:left w:val="none" w:sz="0" w:space="0" w:color="auto"/>
                                        <w:bottom w:val="none" w:sz="0" w:space="0" w:color="auto"/>
                                        <w:right w:val="none" w:sz="0" w:space="0" w:color="auto"/>
                                      </w:divBdr>
                                    </w:div>
                                    <w:div w:id="7374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018361">
      <w:bodyDiv w:val="1"/>
      <w:marLeft w:val="0"/>
      <w:marRight w:val="0"/>
      <w:marTop w:val="0"/>
      <w:marBottom w:val="0"/>
      <w:divBdr>
        <w:top w:val="none" w:sz="0" w:space="0" w:color="auto"/>
        <w:left w:val="none" w:sz="0" w:space="0" w:color="auto"/>
        <w:bottom w:val="none" w:sz="0" w:space="0" w:color="auto"/>
        <w:right w:val="none" w:sz="0" w:space="0" w:color="auto"/>
      </w:divBdr>
    </w:div>
    <w:div w:id="466237632">
      <w:bodyDiv w:val="1"/>
      <w:marLeft w:val="0"/>
      <w:marRight w:val="0"/>
      <w:marTop w:val="0"/>
      <w:marBottom w:val="0"/>
      <w:divBdr>
        <w:top w:val="none" w:sz="0" w:space="0" w:color="auto"/>
        <w:left w:val="none" w:sz="0" w:space="0" w:color="auto"/>
        <w:bottom w:val="none" w:sz="0" w:space="0" w:color="auto"/>
        <w:right w:val="none" w:sz="0" w:space="0" w:color="auto"/>
      </w:divBdr>
    </w:div>
    <w:div w:id="503937231">
      <w:bodyDiv w:val="1"/>
      <w:marLeft w:val="0"/>
      <w:marRight w:val="0"/>
      <w:marTop w:val="0"/>
      <w:marBottom w:val="0"/>
      <w:divBdr>
        <w:top w:val="none" w:sz="0" w:space="0" w:color="auto"/>
        <w:left w:val="none" w:sz="0" w:space="0" w:color="auto"/>
        <w:bottom w:val="none" w:sz="0" w:space="0" w:color="auto"/>
        <w:right w:val="none" w:sz="0" w:space="0" w:color="auto"/>
      </w:divBdr>
    </w:div>
    <w:div w:id="524175809">
      <w:bodyDiv w:val="1"/>
      <w:marLeft w:val="0"/>
      <w:marRight w:val="0"/>
      <w:marTop w:val="0"/>
      <w:marBottom w:val="0"/>
      <w:divBdr>
        <w:top w:val="none" w:sz="0" w:space="0" w:color="auto"/>
        <w:left w:val="none" w:sz="0" w:space="0" w:color="auto"/>
        <w:bottom w:val="none" w:sz="0" w:space="0" w:color="auto"/>
        <w:right w:val="none" w:sz="0" w:space="0" w:color="auto"/>
      </w:divBdr>
      <w:divsChild>
        <w:div w:id="345906355">
          <w:marLeft w:val="432"/>
          <w:marRight w:val="0"/>
          <w:marTop w:val="96"/>
          <w:marBottom w:val="0"/>
          <w:divBdr>
            <w:top w:val="none" w:sz="0" w:space="0" w:color="auto"/>
            <w:left w:val="none" w:sz="0" w:space="0" w:color="auto"/>
            <w:bottom w:val="none" w:sz="0" w:space="0" w:color="auto"/>
            <w:right w:val="none" w:sz="0" w:space="0" w:color="auto"/>
          </w:divBdr>
        </w:div>
      </w:divsChild>
    </w:div>
    <w:div w:id="573398547">
      <w:bodyDiv w:val="1"/>
      <w:marLeft w:val="0"/>
      <w:marRight w:val="0"/>
      <w:marTop w:val="0"/>
      <w:marBottom w:val="0"/>
      <w:divBdr>
        <w:top w:val="none" w:sz="0" w:space="0" w:color="auto"/>
        <w:left w:val="none" w:sz="0" w:space="0" w:color="auto"/>
        <w:bottom w:val="none" w:sz="0" w:space="0" w:color="auto"/>
        <w:right w:val="none" w:sz="0" w:space="0" w:color="auto"/>
      </w:divBdr>
    </w:div>
    <w:div w:id="692650907">
      <w:bodyDiv w:val="1"/>
      <w:marLeft w:val="0"/>
      <w:marRight w:val="0"/>
      <w:marTop w:val="0"/>
      <w:marBottom w:val="0"/>
      <w:divBdr>
        <w:top w:val="none" w:sz="0" w:space="0" w:color="auto"/>
        <w:left w:val="none" w:sz="0" w:space="0" w:color="auto"/>
        <w:bottom w:val="none" w:sz="0" w:space="0" w:color="auto"/>
        <w:right w:val="none" w:sz="0" w:space="0" w:color="auto"/>
      </w:divBdr>
      <w:divsChild>
        <w:div w:id="1339235981">
          <w:marLeft w:val="0"/>
          <w:marRight w:val="0"/>
          <w:marTop w:val="0"/>
          <w:marBottom w:val="0"/>
          <w:divBdr>
            <w:top w:val="none" w:sz="0" w:space="0" w:color="auto"/>
            <w:left w:val="none" w:sz="0" w:space="0" w:color="auto"/>
            <w:bottom w:val="none" w:sz="0" w:space="0" w:color="auto"/>
            <w:right w:val="none" w:sz="0" w:space="0" w:color="auto"/>
          </w:divBdr>
          <w:divsChild>
            <w:div w:id="317002181">
              <w:marLeft w:val="0"/>
              <w:marRight w:val="0"/>
              <w:marTop w:val="0"/>
              <w:marBottom w:val="0"/>
              <w:divBdr>
                <w:top w:val="none" w:sz="0" w:space="0" w:color="auto"/>
                <w:left w:val="none" w:sz="0" w:space="0" w:color="auto"/>
                <w:bottom w:val="none" w:sz="0" w:space="0" w:color="auto"/>
                <w:right w:val="none" w:sz="0" w:space="0" w:color="auto"/>
              </w:divBdr>
              <w:divsChild>
                <w:div w:id="1761948009">
                  <w:marLeft w:val="0"/>
                  <w:marRight w:val="0"/>
                  <w:marTop w:val="0"/>
                  <w:marBottom w:val="0"/>
                  <w:divBdr>
                    <w:top w:val="none" w:sz="0" w:space="0" w:color="auto"/>
                    <w:left w:val="none" w:sz="0" w:space="0" w:color="auto"/>
                    <w:bottom w:val="none" w:sz="0" w:space="0" w:color="auto"/>
                    <w:right w:val="none" w:sz="0" w:space="0" w:color="auto"/>
                  </w:divBdr>
                  <w:divsChild>
                    <w:div w:id="1956056411">
                      <w:marLeft w:val="0"/>
                      <w:marRight w:val="0"/>
                      <w:marTop w:val="0"/>
                      <w:marBottom w:val="0"/>
                      <w:divBdr>
                        <w:top w:val="none" w:sz="0" w:space="0" w:color="auto"/>
                        <w:left w:val="none" w:sz="0" w:space="0" w:color="auto"/>
                        <w:bottom w:val="none" w:sz="0" w:space="0" w:color="auto"/>
                        <w:right w:val="none" w:sz="0" w:space="0" w:color="auto"/>
                      </w:divBdr>
                      <w:divsChild>
                        <w:div w:id="1377974632">
                          <w:marLeft w:val="0"/>
                          <w:marRight w:val="0"/>
                          <w:marTop w:val="0"/>
                          <w:marBottom w:val="0"/>
                          <w:divBdr>
                            <w:top w:val="none" w:sz="0" w:space="0" w:color="auto"/>
                            <w:left w:val="none" w:sz="0" w:space="0" w:color="auto"/>
                            <w:bottom w:val="none" w:sz="0" w:space="0" w:color="auto"/>
                            <w:right w:val="none" w:sz="0" w:space="0" w:color="auto"/>
                          </w:divBdr>
                          <w:divsChild>
                            <w:div w:id="236676048">
                              <w:marLeft w:val="0"/>
                              <w:marRight w:val="0"/>
                              <w:marTop w:val="0"/>
                              <w:marBottom w:val="0"/>
                              <w:divBdr>
                                <w:top w:val="none" w:sz="0" w:space="0" w:color="auto"/>
                                <w:left w:val="none" w:sz="0" w:space="0" w:color="auto"/>
                                <w:bottom w:val="none" w:sz="0" w:space="0" w:color="auto"/>
                                <w:right w:val="none" w:sz="0" w:space="0" w:color="auto"/>
                              </w:divBdr>
                              <w:divsChild>
                                <w:div w:id="1495880857">
                                  <w:marLeft w:val="0"/>
                                  <w:marRight w:val="0"/>
                                  <w:marTop w:val="0"/>
                                  <w:marBottom w:val="0"/>
                                  <w:divBdr>
                                    <w:top w:val="none" w:sz="0" w:space="0" w:color="auto"/>
                                    <w:left w:val="none" w:sz="0" w:space="0" w:color="auto"/>
                                    <w:bottom w:val="none" w:sz="0" w:space="0" w:color="auto"/>
                                    <w:right w:val="none" w:sz="0" w:space="0" w:color="auto"/>
                                  </w:divBdr>
                                  <w:divsChild>
                                    <w:div w:id="1302615252">
                                      <w:marLeft w:val="0"/>
                                      <w:marRight w:val="0"/>
                                      <w:marTop w:val="0"/>
                                      <w:marBottom w:val="0"/>
                                      <w:divBdr>
                                        <w:top w:val="none" w:sz="0" w:space="0" w:color="auto"/>
                                        <w:left w:val="none" w:sz="0" w:space="0" w:color="auto"/>
                                        <w:bottom w:val="none" w:sz="0" w:space="0" w:color="auto"/>
                                        <w:right w:val="none" w:sz="0" w:space="0" w:color="auto"/>
                                      </w:divBdr>
                                    </w:div>
                                    <w:div w:id="1978872840">
                                      <w:marLeft w:val="0"/>
                                      <w:marRight w:val="0"/>
                                      <w:marTop w:val="0"/>
                                      <w:marBottom w:val="0"/>
                                      <w:divBdr>
                                        <w:top w:val="none" w:sz="0" w:space="0" w:color="auto"/>
                                        <w:left w:val="none" w:sz="0" w:space="0" w:color="auto"/>
                                        <w:bottom w:val="none" w:sz="0" w:space="0" w:color="auto"/>
                                        <w:right w:val="none" w:sz="0" w:space="0" w:color="auto"/>
                                      </w:divBdr>
                                    </w:div>
                                    <w:div w:id="805976046">
                                      <w:marLeft w:val="0"/>
                                      <w:marRight w:val="0"/>
                                      <w:marTop w:val="0"/>
                                      <w:marBottom w:val="0"/>
                                      <w:divBdr>
                                        <w:top w:val="none" w:sz="0" w:space="0" w:color="auto"/>
                                        <w:left w:val="none" w:sz="0" w:space="0" w:color="auto"/>
                                        <w:bottom w:val="none" w:sz="0" w:space="0" w:color="auto"/>
                                        <w:right w:val="none" w:sz="0" w:space="0" w:color="auto"/>
                                      </w:divBdr>
                                    </w:div>
                                    <w:div w:id="786856829">
                                      <w:marLeft w:val="0"/>
                                      <w:marRight w:val="0"/>
                                      <w:marTop w:val="0"/>
                                      <w:marBottom w:val="0"/>
                                      <w:divBdr>
                                        <w:top w:val="none" w:sz="0" w:space="0" w:color="auto"/>
                                        <w:left w:val="none" w:sz="0" w:space="0" w:color="auto"/>
                                        <w:bottom w:val="none" w:sz="0" w:space="0" w:color="auto"/>
                                        <w:right w:val="none" w:sz="0" w:space="0" w:color="auto"/>
                                      </w:divBdr>
                                    </w:div>
                                    <w:div w:id="147286382">
                                      <w:marLeft w:val="0"/>
                                      <w:marRight w:val="0"/>
                                      <w:marTop w:val="0"/>
                                      <w:marBottom w:val="0"/>
                                      <w:divBdr>
                                        <w:top w:val="none" w:sz="0" w:space="0" w:color="auto"/>
                                        <w:left w:val="none" w:sz="0" w:space="0" w:color="auto"/>
                                        <w:bottom w:val="none" w:sz="0" w:space="0" w:color="auto"/>
                                        <w:right w:val="none" w:sz="0" w:space="0" w:color="auto"/>
                                      </w:divBdr>
                                    </w:div>
                                    <w:div w:id="1225221266">
                                      <w:marLeft w:val="0"/>
                                      <w:marRight w:val="0"/>
                                      <w:marTop w:val="0"/>
                                      <w:marBottom w:val="0"/>
                                      <w:divBdr>
                                        <w:top w:val="none" w:sz="0" w:space="0" w:color="auto"/>
                                        <w:left w:val="none" w:sz="0" w:space="0" w:color="auto"/>
                                        <w:bottom w:val="none" w:sz="0" w:space="0" w:color="auto"/>
                                        <w:right w:val="none" w:sz="0" w:space="0" w:color="auto"/>
                                      </w:divBdr>
                                    </w:div>
                                    <w:div w:id="1474325957">
                                      <w:marLeft w:val="0"/>
                                      <w:marRight w:val="0"/>
                                      <w:marTop w:val="0"/>
                                      <w:marBottom w:val="0"/>
                                      <w:divBdr>
                                        <w:top w:val="none" w:sz="0" w:space="0" w:color="auto"/>
                                        <w:left w:val="none" w:sz="0" w:space="0" w:color="auto"/>
                                        <w:bottom w:val="none" w:sz="0" w:space="0" w:color="auto"/>
                                        <w:right w:val="none" w:sz="0" w:space="0" w:color="auto"/>
                                      </w:divBdr>
                                    </w:div>
                                    <w:div w:id="1516260717">
                                      <w:marLeft w:val="0"/>
                                      <w:marRight w:val="0"/>
                                      <w:marTop w:val="0"/>
                                      <w:marBottom w:val="0"/>
                                      <w:divBdr>
                                        <w:top w:val="none" w:sz="0" w:space="0" w:color="auto"/>
                                        <w:left w:val="none" w:sz="0" w:space="0" w:color="auto"/>
                                        <w:bottom w:val="none" w:sz="0" w:space="0" w:color="auto"/>
                                        <w:right w:val="none" w:sz="0" w:space="0" w:color="auto"/>
                                      </w:divBdr>
                                    </w:div>
                                    <w:div w:id="1588727761">
                                      <w:marLeft w:val="0"/>
                                      <w:marRight w:val="0"/>
                                      <w:marTop w:val="0"/>
                                      <w:marBottom w:val="0"/>
                                      <w:divBdr>
                                        <w:top w:val="none" w:sz="0" w:space="0" w:color="auto"/>
                                        <w:left w:val="none" w:sz="0" w:space="0" w:color="auto"/>
                                        <w:bottom w:val="none" w:sz="0" w:space="0" w:color="auto"/>
                                        <w:right w:val="none" w:sz="0" w:space="0" w:color="auto"/>
                                      </w:divBdr>
                                    </w:div>
                                    <w:div w:id="1542281362">
                                      <w:marLeft w:val="0"/>
                                      <w:marRight w:val="0"/>
                                      <w:marTop w:val="0"/>
                                      <w:marBottom w:val="0"/>
                                      <w:divBdr>
                                        <w:top w:val="none" w:sz="0" w:space="0" w:color="auto"/>
                                        <w:left w:val="none" w:sz="0" w:space="0" w:color="auto"/>
                                        <w:bottom w:val="none" w:sz="0" w:space="0" w:color="auto"/>
                                        <w:right w:val="none" w:sz="0" w:space="0" w:color="auto"/>
                                      </w:divBdr>
                                    </w:div>
                                    <w:div w:id="81029424">
                                      <w:marLeft w:val="0"/>
                                      <w:marRight w:val="0"/>
                                      <w:marTop w:val="0"/>
                                      <w:marBottom w:val="0"/>
                                      <w:divBdr>
                                        <w:top w:val="none" w:sz="0" w:space="0" w:color="auto"/>
                                        <w:left w:val="none" w:sz="0" w:space="0" w:color="auto"/>
                                        <w:bottom w:val="none" w:sz="0" w:space="0" w:color="auto"/>
                                        <w:right w:val="none" w:sz="0" w:space="0" w:color="auto"/>
                                      </w:divBdr>
                                    </w:div>
                                    <w:div w:id="124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163088">
      <w:bodyDiv w:val="1"/>
      <w:marLeft w:val="0"/>
      <w:marRight w:val="0"/>
      <w:marTop w:val="0"/>
      <w:marBottom w:val="0"/>
      <w:divBdr>
        <w:top w:val="none" w:sz="0" w:space="0" w:color="auto"/>
        <w:left w:val="none" w:sz="0" w:space="0" w:color="auto"/>
        <w:bottom w:val="none" w:sz="0" w:space="0" w:color="auto"/>
        <w:right w:val="none" w:sz="0" w:space="0" w:color="auto"/>
      </w:divBdr>
    </w:div>
    <w:div w:id="714238983">
      <w:bodyDiv w:val="1"/>
      <w:marLeft w:val="0"/>
      <w:marRight w:val="0"/>
      <w:marTop w:val="0"/>
      <w:marBottom w:val="0"/>
      <w:divBdr>
        <w:top w:val="none" w:sz="0" w:space="0" w:color="auto"/>
        <w:left w:val="none" w:sz="0" w:space="0" w:color="auto"/>
        <w:bottom w:val="none" w:sz="0" w:space="0" w:color="auto"/>
        <w:right w:val="none" w:sz="0" w:space="0" w:color="auto"/>
      </w:divBdr>
    </w:div>
    <w:div w:id="726412896">
      <w:bodyDiv w:val="1"/>
      <w:marLeft w:val="0"/>
      <w:marRight w:val="0"/>
      <w:marTop w:val="0"/>
      <w:marBottom w:val="0"/>
      <w:divBdr>
        <w:top w:val="none" w:sz="0" w:space="0" w:color="auto"/>
        <w:left w:val="none" w:sz="0" w:space="0" w:color="auto"/>
        <w:bottom w:val="none" w:sz="0" w:space="0" w:color="auto"/>
        <w:right w:val="none" w:sz="0" w:space="0" w:color="auto"/>
      </w:divBdr>
    </w:div>
    <w:div w:id="771171685">
      <w:bodyDiv w:val="1"/>
      <w:marLeft w:val="0"/>
      <w:marRight w:val="0"/>
      <w:marTop w:val="0"/>
      <w:marBottom w:val="0"/>
      <w:divBdr>
        <w:top w:val="none" w:sz="0" w:space="0" w:color="auto"/>
        <w:left w:val="none" w:sz="0" w:space="0" w:color="auto"/>
        <w:bottom w:val="none" w:sz="0" w:space="0" w:color="auto"/>
        <w:right w:val="none" w:sz="0" w:space="0" w:color="auto"/>
      </w:divBdr>
    </w:div>
    <w:div w:id="781649411">
      <w:bodyDiv w:val="1"/>
      <w:marLeft w:val="0"/>
      <w:marRight w:val="0"/>
      <w:marTop w:val="0"/>
      <w:marBottom w:val="0"/>
      <w:divBdr>
        <w:top w:val="none" w:sz="0" w:space="0" w:color="auto"/>
        <w:left w:val="none" w:sz="0" w:space="0" w:color="auto"/>
        <w:bottom w:val="none" w:sz="0" w:space="0" w:color="auto"/>
        <w:right w:val="none" w:sz="0" w:space="0" w:color="auto"/>
      </w:divBdr>
    </w:div>
    <w:div w:id="874997500">
      <w:bodyDiv w:val="1"/>
      <w:marLeft w:val="0"/>
      <w:marRight w:val="0"/>
      <w:marTop w:val="0"/>
      <w:marBottom w:val="0"/>
      <w:divBdr>
        <w:top w:val="none" w:sz="0" w:space="0" w:color="auto"/>
        <w:left w:val="none" w:sz="0" w:space="0" w:color="auto"/>
        <w:bottom w:val="none" w:sz="0" w:space="0" w:color="auto"/>
        <w:right w:val="none" w:sz="0" w:space="0" w:color="auto"/>
      </w:divBdr>
    </w:div>
    <w:div w:id="896941001">
      <w:bodyDiv w:val="1"/>
      <w:marLeft w:val="0"/>
      <w:marRight w:val="0"/>
      <w:marTop w:val="0"/>
      <w:marBottom w:val="0"/>
      <w:divBdr>
        <w:top w:val="none" w:sz="0" w:space="0" w:color="auto"/>
        <w:left w:val="none" w:sz="0" w:space="0" w:color="auto"/>
        <w:bottom w:val="none" w:sz="0" w:space="0" w:color="auto"/>
        <w:right w:val="none" w:sz="0" w:space="0" w:color="auto"/>
      </w:divBdr>
    </w:div>
    <w:div w:id="900361802">
      <w:bodyDiv w:val="1"/>
      <w:marLeft w:val="0"/>
      <w:marRight w:val="0"/>
      <w:marTop w:val="0"/>
      <w:marBottom w:val="0"/>
      <w:divBdr>
        <w:top w:val="none" w:sz="0" w:space="0" w:color="auto"/>
        <w:left w:val="none" w:sz="0" w:space="0" w:color="auto"/>
        <w:bottom w:val="none" w:sz="0" w:space="0" w:color="auto"/>
        <w:right w:val="none" w:sz="0" w:space="0" w:color="auto"/>
      </w:divBdr>
    </w:div>
    <w:div w:id="902913587">
      <w:bodyDiv w:val="1"/>
      <w:marLeft w:val="0"/>
      <w:marRight w:val="0"/>
      <w:marTop w:val="0"/>
      <w:marBottom w:val="0"/>
      <w:divBdr>
        <w:top w:val="none" w:sz="0" w:space="0" w:color="auto"/>
        <w:left w:val="none" w:sz="0" w:space="0" w:color="auto"/>
        <w:bottom w:val="none" w:sz="0" w:space="0" w:color="auto"/>
        <w:right w:val="none" w:sz="0" w:space="0" w:color="auto"/>
      </w:divBdr>
      <w:divsChild>
        <w:div w:id="378628605">
          <w:marLeft w:val="0"/>
          <w:marRight w:val="0"/>
          <w:marTop w:val="0"/>
          <w:marBottom w:val="0"/>
          <w:divBdr>
            <w:top w:val="none" w:sz="0" w:space="0" w:color="auto"/>
            <w:left w:val="none" w:sz="0" w:space="0" w:color="auto"/>
            <w:bottom w:val="none" w:sz="0" w:space="0" w:color="auto"/>
            <w:right w:val="none" w:sz="0" w:space="0" w:color="auto"/>
          </w:divBdr>
          <w:divsChild>
            <w:div w:id="387187733">
              <w:marLeft w:val="0"/>
              <w:marRight w:val="0"/>
              <w:marTop w:val="0"/>
              <w:marBottom w:val="0"/>
              <w:divBdr>
                <w:top w:val="none" w:sz="0" w:space="0" w:color="auto"/>
                <w:left w:val="none" w:sz="0" w:space="0" w:color="auto"/>
                <w:bottom w:val="none" w:sz="0" w:space="0" w:color="auto"/>
                <w:right w:val="none" w:sz="0" w:space="0" w:color="auto"/>
              </w:divBdr>
              <w:divsChild>
                <w:div w:id="2137210057">
                  <w:marLeft w:val="0"/>
                  <w:marRight w:val="0"/>
                  <w:marTop w:val="0"/>
                  <w:marBottom w:val="0"/>
                  <w:divBdr>
                    <w:top w:val="none" w:sz="0" w:space="0" w:color="auto"/>
                    <w:left w:val="none" w:sz="0" w:space="0" w:color="auto"/>
                    <w:bottom w:val="none" w:sz="0" w:space="0" w:color="auto"/>
                    <w:right w:val="none" w:sz="0" w:space="0" w:color="auto"/>
                  </w:divBdr>
                  <w:divsChild>
                    <w:div w:id="1154175282">
                      <w:marLeft w:val="0"/>
                      <w:marRight w:val="0"/>
                      <w:marTop w:val="0"/>
                      <w:marBottom w:val="0"/>
                      <w:divBdr>
                        <w:top w:val="none" w:sz="0" w:space="0" w:color="auto"/>
                        <w:left w:val="none" w:sz="0" w:space="0" w:color="auto"/>
                        <w:bottom w:val="none" w:sz="0" w:space="0" w:color="auto"/>
                        <w:right w:val="none" w:sz="0" w:space="0" w:color="auto"/>
                      </w:divBdr>
                      <w:divsChild>
                        <w:div w:id="1069302076">
                          <w:marLeft w:val="0"/>
                          <w:marRight w:val="0"/>
                          <w:marTop w:val="0"/>
                          <w:marBottom w:val="0"/>
                          <w:divBdr>
                            <w:top w:val="none" w:sz="0" w:space="0" w:color="auto"/>
                            <w:left w:val="none" w:sz="0" w:space="0" w:color="auto"/>
                            <w:bottom w:val="none" w:sz="0" w:space="0" w:color="auto"/>
                            <w:right w:val="none" w:sz="0" w:space="0" w:color="auto"/>
                          </w:divBdr>
                          <w:divsChild>
                            <w:div w:id="1163937628">
                              <w:marLeft w:val="0"/>
                              <w:marRight w:val="0"/>
                              <w:marTop w:val="0"/>
                              <w:marBottom w:val="0"/>
                              <w:divBdr>
                                <w:top w:val="none" w:sz="0" w:space="0" w:color="auto"/>
                                <w:left w:val="none" w:sz="0" w:space="0" w:color="auto"/>
                                <w:bottom w:val="none" w:sz="0" w:space="0" w:color="auto"/>
                                <w:right w:val="none" w:sz="0" w:space="0" w:color="auto"/>
                              </w:divBdr>
                              <w:divsChild>
                                <w:div w:id="1392967955">
                                  <w:marLeft w:val="0"/>
                                  <w:marRight w:val="0"/>
                                  <w:marTop w:val="0"/>
                                  <w:marBottom w:val="0"/>
                                  <w:divBdr>
                                    <w:top w:val="none" w:sz="0" w:space="0" w:color="auto"/>
                                    <w:left w:val="none" w:sz="0" w:space="0" w:color="auto"/>
                                    <w:bottom w:val="none" w:sz="0" w:space="0" w:color="auto"/>
                                    <w:right w:val="none" w:sz="0" w:space="0" w:color="auto"/>
                                  </w:divBdr>
                                  <w:divsChild>
                                    <w:div w:id="297032224">
                                      <w:marLeft w:val="0"/>
                                      <w:marRight w:val="0"/>
                                      <w:marTop w:val="0"/>
                                      <w:marBottom w:val="0"/>
                                      <w:divBdr>
                                        <w:top w:val="none" w:sz="0" w:space="0" w:color="auto"/>
                                        <w:left w:val="none" w:sz="0" w:space="0" w:color="auto"/>
                                        <w:bottom w:val="none" w:sz="0" w:space="0" w:color="auto"/>
                                        <w:right w:val="none" w:sz="0" w:space="0" w:color="auto"/>
                                      </w:divBdr>
                                    </w:div>
                                    <w:div w:id="689184360">
                                      <w:marLeft w:val="0"/>
                                      <w:marRight w:val="0"/>
                                      <w:marTop w:val="0"/>
                                      <w:marBottom w:val="0"/>
                                      <w:divBdr>
                                        <w:top w:val="none" w:sz="0" w:space="0" w:color="auto"/>
                                        <w:left w:val="none" w:sz="0" w:space="0" w:color="auto"/>
                                        <w:bottom w:val="none" w:sz="0" w:space="0" w:color="auto"/>
                                        <w:right w:val="none" w:sz="0" w:space="0" w:color="auto"/>
                                      </w:divBdr>
                                    </w:div>
                                    <w:div w:id="308871777">
                                      <w:marLeft w:val="0"/>
                                      <w:marRight w:val="0"/>
                                      <w:marTop w:val="0"/>
                                      <w:marBottom w:val="0"/>
                                      <w:divBdr>
                                        <w:top w:val="none" w:sz="0" w:space="0" w:color="auto"/>
                                        <w:left w:val="none" w:sz="0" w:space="0" w:color="auto"/>
                                        <w:bottom w:val="none" w:sz="0" w:space="0" w:color="auto"/>
                                        <w:right w:val="none" w:sz="0" w:space="0" w:color="auto"/>
                                      </w:divBdr>
                                    </w:div>
                                    <w:div w:id="1467048478">
                                      <w:marLeft w:val="0"/>
                                      <w:marRight w:val="0"/>
                                      <w:marTop w:val="0"/>
                                      <w:marBottom w:val="0"/>
                                      <w:divBdr>
                                        <w:top w:val="none" w:sz="0" w:space="0" w:color="auto"/>
                                        <w:left w:val="none" w:sz="0" w:space="0" w:color="auto"/>
                                        <w:bottom w:val="none" w:sz="0" w:space="0" w:color="auto"/>
                                        <w:right w:val="none" w:sz="0" w:space="0" w:color="auto"/>
                                      </w:divBdr>
                                    </w:div>
                                    <w:div w:id="9761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31717">
      <w:bodyDiv w:val="1"/>
      <w:marLeft w:val="0"/>
      <w:marRight w:val="0"/>
      <w:marTop w:val="0"/>
      <w:marBottom w:val="0"/>
      <w:divBdr>
        <w:top w:val="none" w:sz="0" w:space="0" w:color="auto"/>
        <w:left w:val="none" w:sz="0" w:space="0" w:color="auto"/>
        <w:bottom w:val="none" w:sz="0" w:space="0" w:color="auto"/>
        <w:right w:val="none" w:sz="0" w:space="0" w:color="auto"/>
      </w:divBdr>
    </w:div>
    <w:div w:id="977221094">
      <w:bodyDiv w:val="1"/>
      <w:marLeft w:val="0"/>
      <w:marRight w:val="0"/>
      <w:marTop w:val="0"/>
      <w:marBottom w:val="0"/>
      <w:divBdr>
        <w:top w:val="none" w:sz="0" w:space="0" w:color="auto"/>
        <w:left w:val="none" w:sz="0" w:space="0" w:color="auto"/>
        <w:bottom w:val="none" w:sz="0" w:space="0" w:color="auto"/>
        <w:right w:val="none" w:sz="0" w:space="0" w:color="auto"/>
      </w:divBdr>
    </w:div>
    <w:div w:id="992104077">
      <w:bodyDiv w:val="1"/>
      <w:marLeft w:val="0"/>
      <w:marRight w:val="0"/>
      <w:marTop w:val="0"/>
      <w:marBottom w:val="0"/>
      <w:divBdr>
        <w:top w:val="none" w:sz="0" w:space="0" w:color="auto"/>
        <w:left w:val="none" w:sz="0" w:space="0" w:color="auto"/>
        <w:bottom w:val="none" w:sz="0" w:space="0" w:color="auto"/>
        <w:right w:val="none" w:sz="0" w:space="0" w:color="auto"/>
      </w:divBdr>
      <w:divsChild>
        <w:div w:id="557399533">
          <w:marLeft w:val="432"/>
          <w:marRight w:val="0"/>
          <w:marTop w:val="96"/>
          <w:marBottom w:val="0"/>
          <w:divBdr>
            <w:top w:val="none" w:sz="0" w:space="0" w:color="auto"/>
            <w:left w:val="none" w:sz="0" w:space="0" w:color="auto"/>
            <w:bottom w:val="none" w:sz="0" w:space="0" w:color="auto"/>
            <w:right w:val="none" w:sz="0" w:space="0" w:color="auto"/>
          </w:divBdr>
        </w:div>
      </w:divsChild>
    </w:div>
    <w:div w:id="1113599395">
      <w:bodyDiv w:val="1"/>
      <w:marLeft w:val="0"/>
      <w:marRight w:val="0"/>
      <w:marTop w:val="0"/>
      <w:marBottom w:val="0"/>
      <w:divBdr>
        <w:top w:val="none" w:sz="0" w:space="0" w:color="auto"/>
        <w:left w:val="none" w:sz="0" w:space="0" w:color="auto"/>
        <w:bottom w:val="none" w:sz="0" w:space="0" w:color="auto"/>
        <w:right w:val="none" w:sz="0" w:space="0" w:color="auto"/>
      </w:divBdr>
      <w:divsChild>
        <w:div w:id="894319315">
          <w:marLeft w:val="0"/>
          <w:marRight w:val="0"/>
          <w:marTop w:val="0"/>
          <w:marBottom w:val="0"/>
          <w:divBdr>
            <w:top w:val="none" w:sz="0" w:space="0" w:color="auto"/>
            <w:left w:val="none" w:sz="0" w:space="0" w:color="auto"/>
            <w:bottom w:val="none" w:sz="0" w:space="0" w:color="auto"/>
            <w:right w:val="none" w:sz="0" w:space="0" w:color="auto"/>
          </w:divBdr>
          <w:divsChild>
            <w:div w:id="1648589717">
              <w:marLeft w:val="0"/>
              <w:marRight w:val="0"/>
              <w:marTop w:val="0"/>
              <w:marBottom w:val="0"/>
              <w:divBdr>
                <w:top w:val="none" w:sz="0" w:space="0" w:color="auto"/>
                <w:left w:val="none" w:sz="0" w:space="0" w:color="auto"/>
                <w:bottom w:val="none" w:sz="0" w:space="0" w:color="auto"/>
                <w:right w:val="none" w:sz="0" w:space="0" w:color="auto"/>
              </w:divBdr>
              <w:divsChild>
                <w:div w:id="1371303256">
                  <w:marLeft w:val="0"/>
                  <w:marRight w:val="0"/>
                  <w:marTop w:val="0"/>
                  <w:marBottom w:val="0"/>
                  <w:divBdr>
                    <w:top w:val="none" w:sz="0" w:space="0" w:color="auto"/>
                    <w:left w:val="none" w:sz="0" w:space="0" w:color="auto"/>
                    <w:bottom w:val="none" w:sz="0" w:space="0" w:color="auto"/>
                    <w:right w:val="none" w:sz="0" w:space="0" w:color="auto"/>
                  </w:divBdr>
                  <w:divsChild>
                    <w:div w:id="761999272">
                      <w:marLeft w:val="0"/>
                      <w:marRight w:val="0"/>
                      <w:marTop w:val="0"/>
                      <w:marBottom w:val="0"/>
                      <w:divBdr>
                        <w:top w:val="none" w:sz="0" w:space="0" w:color="auto"/>
                        <w:left w:val="none" w:sz="0" w:space="0" w:color="auto"/>
                        <w:bottom w:val="none" w:sz="0" w:space="0" w:color="auto"/>
                        <w:right w:val="none" w:sz="0" w:space="0" w:color="auto"/>
                      </w:divBdr>
                    </w:div>
                    <w:div w:id="1641114490">
                      <w:marLeft w:val="0"/>
                      <w:marRight w:val="0"/>
                      <w:marTop w:val="0"/>
                      <w:marBottom w:val="0"/>
                      <w:divBdr>
                        <w:top w:val="none" w:sz="0" w:space="0" w:color="auto"/>
                        <w:left w:val="none" w:sz="0" w:space="0" w:color="auto"/>
                        <w:bottom w:val="none" w:sz="0" w:space="0" w:color="auto"/>
                        <w:right w:val="none" w:sz="0" w:space="0" w:color="auto"/>
                      </w:divBdr>
                    </w:div>
                    <w:div w:id="1628314629">
                      <w:marLeft w:val="0"/>
                      <w:marRight w:val="0"/>
                      <w:marTop w:val="0"/>
                      <w:marBottom w:val="0"/>
                      <w:divBdr>
                        <w:top w:val="none" w:sz="0" w:space="0" w:color="auto"/>
                        <w:left w:val="none" w:sz="0" w:space="0" w:color="auto"/>
                        <w:bottom w:val="none" w:sz="0" w:space="0" w:color="auto"/>
                        <w:right w:val="none" w:sz="0" w:space="0" w:color="auto"/>
                      </w:divBdr>
                    </w:div>
                    <w:div w:id="19348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7839">
      <w:bodyDiv w:val="1"/>
      <w:marLeft w:val="0"/>
      <w:marRight w:val="0"/>
      <w:marTop w:val="0"/>
      <w:marBottom w:val="0"/>
      <w:divBdr>
        <w:top w:val="none" w:sz="0" w:space="0" w:color="auto"/>
        <w:left w:val="none" w:sz="0" w:space="0" w:color="auto"/>
        <w:bottom w:val="none" w:sz="0" w:space="0" w:color="auto"/>
        <w:right w:val="none" w:sz="0" w:space="0" w:color="auto"/>
      </w:divBdr>
      <w:divsChild>
        <w:div w:id="1654019927">
          <w:marLeft w:val="432"/>
          <w:marRight w:val="0"/>
          <w:marTop w:val="96"/>
          <w:marBottom w:val="0"/>
          <w:divBdr>
            <w:top w:val="none" w:sz="0" w:space="0" w:color="auto"/>
            <w:left w:val="none" w:sz="0" w:space="0" w:color="auto"/>
            <w:bottom w:val="none" w:sz="0" w:space="0" w:color="auto"/>
            <w:right w:val="none" w:sz="0" w:space="0" w:color="auto"/>
          </w:divBdr>
        </w:div>
        <w:div w:id="1206990198">
          <w:marLeft w:val="432"/>
          <w:marRight w:val="0"/>
          <w:marTop w:val="96"/>
          <w:marBottom w:val="0"/>
          <w:divBdr>
            <w:top w:val="none" w:sz="0" w:space="0" w:color="auto"/>
            <w:left w:val="none" w:sz="0" w:space="0" w:color="auto"/>
            <w:bottom w:val="none" w:sz="0" w:space="0" w:color="auto"/>
            <w:right w:val="none" w:sz="0" w:space="0" w:color="auto"/>
          </w:divBdr>
        </w:div>
        <w:div w:id="2110856414">
          <w:marLeft w:val="432"/>
          <w:marRight w:val="0"/>
          <w:marTop w:val="96"/>
          <w:marBottom w:val="0"/>
          <w:divBdr>
            <w:top w:val="none" w:sz="0" w:space="0" w:color="auto"/>
            <w:left w:val="none" w:sz="0" w:space="0" w:color="auto"/>
            <w:bottom w:val="none" w:sz="0" w:space="0" w:color="auto"/>
            <w:right w:val="none" w:sz="0" w:space="0" w:color="auto"/>
          </w:divBdr>
        </w:div>
        <w:div w:id="1884710684">
          <w:marLeft w:val="432"/>
          <w:marRight w:val="0"/>
          <w:marTop w:val="96"/>
          <w:marBottom w:val="0"/>
          <w:divBdr>
            <w:top w:val="none" w:sz="0" w:space="0" w:color="auto"/>
            <w:left w:val="none" w:sz="0" w:space="0" w:color="auto"/>
            <w:bottom w:val="none" w:sz="0" w:space="0" w:color="auto"/>
            <w:right w:val="none" w:sz="0" w:space="0" w:color="auto"/>
          </w:divBdr>
        </w:div>
        <w:div w:id="1042245563">
          <w:marLeft w:val="432"/>
          <w:marRight w:val="0"/>
          <w:marTop w:val="96"/>
          <w:marBottom w:val="0"/>
          <w:divBdr>
            <w:top w:val="none" w:sz="0" w:space="0" w:color="auto"/>
            <w:left w:val="none" w:sz="0" w:space="0" w:color="auto"/>
            <w:bottom w:val="none" w:sz="0" w:space="0" w:color="auto"/>
            <w:right w:val="none" w:sz="0" w:space="0" w:color="auto"/>
          </w:divBdr>
        </w:div>
        <w:div w:id="108668985">
          <w:marLeft w:val="432"/>
          <w:marRight w:val="0"/>
          <w:marTop w:val="96"/>
          <w:marBottom w:val="0"/>
          <w:divBdr>
            <w:top w:val="none" w:sz="0" w:space="0" w:color="auto"/>
            <w:left w:val="none" w:sz="0" w:space="0" w:color="auto"/>
            <w:bottom w:val="none" w:sz="0" w:space="0" w:color="auto"/>
            <w:right w:val="none" w:sz="0" w:space="0" w:color="auto"/>
          </w:divBdr>
        </w:div>
        <w:div w:id="760029676">
          <w:marLeft w:val="432"/>
          <w:marRight w:val="0"/>
          <w:marTop w:val="96"/>
          <w:marBottom w:val="0"/>
          <w:divBdr>
            <w:top w:val="none" w:sz="0" w:space="0" w:color="auto"/>
            <w:left w:val="none" w:sz="0" w:space="0" w:color="auto"/>
            <w:bottom w:val="none" w:sz="0" w:space="0" w:color="auto"/>
            <w:right w:val="none" w:sz="0" w:space="0" w:color="auto"/>
          </w:divBdr>
        </w:div>
        <w:div w:id="1615206273">
          <w:marLeft w:val="432"/>
          <w:marRight w:val="0"/>
          <w:marTop w:val="96"/>
          <w:marBottom w:val="0"/>
          <w:divBdr>
            <w:top w:val="none" w:sz="0" w:space="0" w:color="auto"/>
            <w:left w:val="none" w:sz="0" w:space="0" w:color="auto"/>
            <w:bottom w:val="none" w:sz="0" w:space="0" w:color="auto"/>
            <w:right w:val="none" w:sz="0" w:space="0" w:color="auto"/>
          </w:divBdr>
        </w:div>
        <w:div w:id="950084869">
          <w:marLeft w:val="432"/>
          <w:marRight w:val="0"/>
          <w:marTop w:val="96"/>
          <w:marBottom w:val="0"/>
          <w:divBdr>
            <w:top w:val="none" w:sz="0" w:space="0" w:color="auto"/>
            <w:left w:val="none" w:sz="0" w:space="0" w:color="auto"/>
            <w:bottom w:val="none" w:sz="0" w:space="0" w:color="auto"/>
            <w:right w:val="none" w:sz="0" w:space="0" w:color="auto"/>
          </w:divBdr>
        </w:div>
        <w:div w:id="1408262489">
          <w:marLeft w:val="432"/>
          <w:marRight w:val="0"/>
          <w:marTop w:val="96"/>
          <w:marBottom w:val="0"/>
          <w:divBdr>
            <w:top w:val="none" w:sz="0" w:space="0" w:color="auto"/>
            <w:left w:val="none" w:sz="0" w:space="0" w:color="auto"/>
            <w:bottom w:val="none" w:sz="0" w:space="0" w:color="auto"/>
            <w:right w:val="none" w:sz="0" w:space="0" w:color="auto"/>
          </w:divBdr>
        </w:div>
        <w:div w:id="1197698951">
          <w:marLeft w:val="432"/>
          <w:marRight w:val="0"/>
          <w:marTop w:val="96"/>
          <w:marBottom w:val="0"/>
          <w:divBdr>
            <w:top w:val="none" w:sz="0" w:space="0" w:color="auto"/>
            <w:left w:val="none" w:sz="0" w:space="0" w:color="auto"/>
            <w:bottom w:val="none" w:sz="0" w:space="0" w:color="auto"/>
            <w:right w:val="none" w:sz="0" w:space="0" w:color="auto"/>
          </w:divBdr>
        </w:div>
      </w:divsChild>
    </w:div>
    <w:div w:id="1142966622">
      <w:bodyDiv w:val="1"/>
      <w:marLeft w:val="0"/>
      <w:marRight w:val="0"/>
      <w:marTop w:val="0"/>
      <w:marBottom w:val="0"/>
      <w:divBdr>
        <w:top w:val="none" w:sz="0" w:space="0" w:color="auto"/>
        <w:left w:val="none" w:sz="0" w:space="0" w:color="auto"/>
        <w:bottom w:val="none" w:sz="0" w:space="0" w:color="auto"/>
        <w:right w:val="none" w:sz="0" w:space="0" w:color="auto"/>
      </w:divBdr>
      <w:divsChild>
        <w:div w:id="938565327">
          <w:marLeft w:val="432"/>
          <w:marRight w:val="0"/>
          <w:marTop w:val="115"/>
          <w:marBottom w:val="0"/>
          <w:divBdr>
            <w:top w:val="none" w:sz="0" w:space="0" w:color="auto"/>
            <w:left w:val="none" w:sz="0" w:space="0" w:color="auto"/>
            <w:bottom w:val="none" w:sz="0" w:space="0" w:color="auto"/>
            <w:right w:val="none" w:sz="0" w:space="0" w:color="auto"/>
          </w:divBdr>
        </w:div>
        <w:div w:id="1892426861">
          <w:marLeft w:val="432"/>
          <w:marRight w:val="0"/>
          <w:marTop w:val="115"/>
          <w:marBottom w:val="0"/>
          <w:divBdr>
            <w:top w:val="none" w:sz="0" w:space="0" w:color="auto"/>
            <w:left w:val="none" w:sz="0" w:space="0" w:color="auto"/>
            <w:bottom w:val="none" w:sz="0" w:space="0" w:color="auto"/>
            <w:right w:val="none" w:sz="0" w:space="0" w:color="auto"/>
          </w:divBdr>
        </w:div>
        <w:div w:id="1233657492">
          <w:marLeft w:val="432"/>
          <w:marRight w:val="0"/>
          <w:marTop w:val="115"/>
          <w:marBottom w:val="0"/>
          <w:divBdr>
            <w:top w:val="none" w:sz="0" w:space="0" w:color="auto"/>
            <w:left w:val="none" w:sz="0" w:space="0" w:color="auto"/>
            <w:bottom w:val="none" w:sz="0" w:space="0" w:color="auto"/>
            <w:right w:val="none" w:sz="0" w:space="0" w:color="auto"/>
          </w:divBdr>
        </w:div>
        <w:div w:id="1643775661">
          <w:marLeft w:val="432"/>
          <w:marRight w:val="0"/>
          <w:marTop w:val="115"/>
          <w:marBottom w:val="0"/>
          <w:divBdr>
            <w:top w:val="none" w:sz="0" w:space="0" w:color="auto"/>
            <w:left w:val="none" w:sz="0" w:space="0" w:color="auto"/>
            <w:bottom w:val="none" w:sz="0" w:space="0" w:color="auto"/>
            <w:right w:val="none" w:sz="0" w:space="0" w:color="auto"/>
          </w:divBdr>
        </w:div>
        <w:div w:id="989673352">
          <w:marLeft w:val="432"/>
          <w:marRight w:val="0"/>
          <w:marTop w:val="115"/>
          <w:marBottom w:val="0"/>
          <w:divBdr>
            <w:top w:val="none" w:sz="0" w:space="0" w:color="auto"/>
            <w:left w:val="none" w:sz="0" w:space="0" w:color="auto"/>
            <w:bottom w:val="none" w:sz="0" w:space="0" w:color="auto"/>
            <w:right w:val="none" w:sz="0" w:space="0" w:color="auto"/>
          </w:divBdr>
        </w:div>
        <w:div w:id="1671371229">
          <w:marLeft w:val="432"/>
          <w:marRight w:val="0"/>
          <w:marTop w:val="115"/>
          <w:marBottom w:val="0"/>
          <w:divBdr>
            <w:top w:val="none" w:sz="0" w:space="0" w:color="auto"/>
            <w:left w:val="none" w:sz="0" w:space="0" w:color="auto"/>
            <w:bottom w:val="none" w:sz="0" w:space="0" w:color="auto"/>
            <w:right w:val="none" w:sz="0" w:space="0" w:color="auto"/>
          </w:divBdr>
        </w:div>
        <w:div w:id="1889798715">
          <w:marLeft w:val="432"/>
          <w:marRight w:val="0"/>
          <w:marTop w:val="115"/>
          <w:marBottom w:val="0"/>
          <w:divBdr>
            <w:top w:val="none" w:sz="0" w:space="0" w:color="auto"/>
            <w:left w:val="none" w:sz="0" w:space="0" w:color="auto"/>
            <w:bottom w:val="none" w:sz="0" w:space="0" w:color="auto"/>
            <w:right w:val="none" w:sz="0" w:space="0" w:color="auto"/>
          </w:divBdr>
        </w:div>
        <w:div w:id="1077359862">
          <w:marLeft w:val="432"/>
          <w:marRight w:val="0"/>
          <w:marTop w:val="115"/>
          <w:marBottom w:val="0"/>
          <w:divBdr>
            <w:top w:val="none" w:sz="0" w:space="0" w:color="auto"/>
            <w:left w:val="none" w:sz="0" w:space="0" w:color="auto"/>
            <w:bottom w:val="none" w:sz="0" w:space="0" w:color="auto"/>
            <w:right w:val="none" w:sz="0" w:space="0" w:color="auto"/>
          </w:divBdr>
        </w:div>
        <w:div w:id="2127189794">
          <w:marLeft w:val="432"/>
          <w:marRight w:val="0"/>
          <w:marTop w:val="115"/>
          <w:marBottom w:val="0"/>
          <w:divBdr>
            <w:top w:val="none" w:sz="0" w:space="0" w:color="auto"/>
            <w:left w:val="none" w:sz="0" w:space="0" w:color="auto"/>
            <w:bottom w:val="none" w:sz="0" w:space="0" w:color="auto"/>
            <w:right w:val="none" w:sz="0" w:space="0" w:color="auto"/>
          </w:divBdr>
        </w:div>
      </w:divsChild>
    </w:div>
    <w:div w:id="1149059290">
      <w:bodyDiv w:val="1"/>
      <w:marLeft w:val="0"/>
      <w:marRight w:val="0"/>
      <w:marTop w:val="0"/>
      <w:marBottom w:val="0"/>
      <w:divBdr>
        <w:top w:val="none" w:sz="0" w:space="0" w:color="auto"/>
        <w:left w:val="none" w:sz="0" w:space="0" w:color="auto"/>
        <w:bottom w:val="none" w:sz="0" w:space="0" w:color="auto"/>
        <w:right w:val="none" w:sz="0" w:space="0" w:color="auto"/>
      </w:divBdr>
      <w:divsChild>
        <w:div w:id="736394897">
          <w:marLeft w:val="605"/>
          <w:marRight w:val="0"/>
          <w:marTop w:val="134"/>
          <w:marBottom w:val="0"/>
          <w:divBdr>
            <w:top w:val="none" w:sz="0" w:space="0" w:color="auto"/>
            <w:left w:val="none" w:sz="0" w:space="0" w:color="auto"/>
            <w:bottom w:val="none" w:sz="0" w:space="0" w:color="auto"/>
            <w:right w:val="none" w:sz="0" w:space="0" w:color="auto"/>
          </w:divBdr>
        </w:div>
        <w:div w:id="757672337">
          <w:marLeft w:val="605"/>
          <w:marRight w:val="0"/>
          <w:marTop w:val="134"/>
          <w:marBottom w:val="0"/>
          <w:divBdr>
            <w:top w:val="none" w:sz="0" w:space="0" w:color="auto"/>
            <w:left w:val="none" w:sz="0" w:space="0" w:color="auto"/>
            <w:bottom w:val="none" w:sz="0" w:space="0" w:color="auto"/>
            <w:right w:val="none" w:sz="0" w:space="0" w:color="auto"/>
          </w:divBdr>
        </w:div>
        <w:div w:id="1064373103">
          <w:marLeft w:val="605"/>
          <w:marRight w:val="0"/>
          <w:marTop w:val="134"/>
          <w:marBottom w:val="0"/>
          <w:divBdr>
            <w:top w:val="none" w:sz="0" w:space="0" w:color="auto"/>
            <w:left w:val="none" w:sz="0" w:space="0" w:color="auto"/>
            <w:bottom w:val="none" w:sz="0" w:space="0" w:color="auto"/>
            <w:right w:val="none" w:sz="0" w:space="0" w:color="auto"/>
          </w:divBdr>
        </w:div>
        <w:div w:id="431709938">
          <w:marLeft w:val="605"/>
          <w:marRight w:val="0"/>
          <w:marTop w:val="134"/>
          <w:marBottom w:val="0"/>
          <w:divBdr>
            <w:top w:val="none" w:sz="0" w:space="0" w:color="auto"/>
            <w:left w:val="none" w:sz="0" w:space="0" w:color="auto"/>
            <w:bottom w:val="none" w:sz="0" w:space="0" w:color="auto"/>
            <w:right w:val="none" w:sz="0" w:space="0" w:color="auto"/>
          </w:divBdr>
        </w:div>
        <w:div w:id="403381802">
          <w:marLeft w:val="605"/>
          <w:marRight w:val="0"/>
          <w:marTop w:val="134"/>
          <w:marBottom w:val="0"/>
          <w:divBdr>
            <w:top w:val="none" w:sz="0" w:space="0" w:color="auto"/>
            <w:left w:val="none" w:sz="0" w:space="0" w:color="auto"/>
            <w:bottom w:val="none" w:sz="0" w:space="0" w:color="auto"/>
            <w:right w:val="none" w:sz="0" w:space="0" w:color="auto"/>
          </w:divBdr>
        </w:div>
        <w:div w:id="1155879343">
          <w:marLeft w:val="605"/>
          <w:marRight w:val="0"/>
          <w:marTop w:val="134"/>
          <w:marBottom w:val="0"/>
          <w:divBdr>
            <w:top w:val="none" w:sz="0" w:space="0" w:color="auto"/>
            <w:left w:val="none" w:sz="0" w:space="0" w:color="auto"/>
            <w:bottom w:val="none" w:sz="0" w:space="0" w:color="auto"/>
            <w:right w:val="none" w:sz="0" w:space="0" w:color="auto"/>
          </w:divBdr>
        </w:div>
        <w:div w:id="909578757">
          <w:marLeft w:val="605"/>
          <w:marRight w:val="0"/>
          <w:marTop w:val="134"/>
          <w:marBottom w:val="0"/>
          <w:divBdr>
            <w:top w:val="none" w:sz="0" w:space="0" w:color="auto"/>
            <w:left w:val="none" w:sz="0" w:space="0" w:color="auto"/>
            <w:bottom w:val="none" w:sz="0" w:space="0" w:color="auto"/>
            <w:right w:val="none" w:sz="0" w:space="0" w:color="auto"/>
          </w:divBdr>
        </w:div>
      </w:divsChild>
    </w:div>
    <w:div w:id="1164737812">
      <w:bodyDiv w:val="1"/>
      <w:marLeft w:val="0"/>
      <w:marRight w:val="0"/>
      <w:marTop w:val="0"/>
      <w:marBottom w:val="0"/>
      <w:divBdr>
        <w:top w:val="none" w:sz="0" w:space="0" w:color="auto"/>
        <w:left w:val="none" w:sz="0" w:space="0" w:color="auto"/>
        <w:bottom w:val="none" w:sz="0" w:space="0" w:color="auto"/>
        <w:right w:val="none" w:sz="0" w:space="0" w:color="auto"/>
      </w:divBdr>
      <w:divsChild>
        <w:div w:id="777607019">
          <w:marLeft w:val="0"/>
          <w:marRight w:val="0"/>
          <w:marTop w:val="0"/>
          <w:marBottom w:val="0"/>
          <w:divBdr>
            <w:top w:val="none" w:sz="0" w:space="0" w:color="auto"/>
            <w:left w:val="none" w:sz="0" w:space="0" w:color="auto"/>
            <w:bottom w:val="none" w:sz="0" w:space="0" w:color="auto"/>
            <w:right w:val="none" w:sz="0" w:space="0" w:color="auto"/>
          </w:divBdr>
          <w:divsChild>
            <w:div w:id="778524242">
              <w:marLeft w:val="0"/>
              <w:marRight w:val="0"/>
              <w:marTop w:val="0"/>
              <w:marBottom w:val="0"/>
              <w:divBdr>
                <w:top w:val="none" w:sz="0" w:space="0" w:color="auto"/>
                <w:left w:val="none" w:sz="0" w:space="0" w:color="auto"/>
                <w:bottom w:val="none" w:sz="0" w:space="0" w:color="auto"/>
                <w:right w:val="none" w:sz="0" w:space="0" w:color="auto"/>
              </w:divBdr>
              <w:divsChild>
                <w:div w:id="11227376">
                  <w:marLeft w:val="0"/>
                  <w:marRight w:val="0"/>
                  <w:marTop w:val="0"/>
                  <w:marBottom w:val="0"/>
                  <w:divBdr>
                    <w:top w:val="none" w:sz="0" w:space="0" w:color="auto"/>
                    <w:left w:val="none" w:sz="0" w:space="0" w:color="auto"/>
                    <w:bottom w:val="none" w:sz="0" w:space="0" w:color="auto"/>
                    <w:right w:val="none" w:sz="0" w:space="0" w:color="auto"/>
                  </w:divBdr>
                  <w:divsChild>
                    <w:div w:id="118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91651">
      <w:bodyDiv w:val="1"/>
      <w:marLeft w:val="0"/>
      <w:marRight w:val="0"/>
      <w:marTop w:val="0"/>
      <w:marBottom w:val="0"/>
      <w:divBdr>
        <w:top w:val="none" w:sz="0" w:space="0" w:color="auto"/>
        <w:left w:val="none" w:sz="0" w:space="0" w:color="auto"/>
        <w:bottom w:val="none" w:sz="0" w:space="0" w:color="auto"/>
        <w:right w:val="none" w:sz="0" w:space="0" w:color="auto"/>
      </w:divBdr>
      <w:divsChild>
        <w:div w:id="372777214">
          <w:marLeft w:val="432"/>
          <w:marRight w:val="0"/>
          <w:marTop w:val="0"/>
          <w:marBottom w:val="0"/>
          <w:divBdr>
            <w:top w:val="none" w:sz="0" w:space="0" w:color="auto"/>
            <w:left w:val="none" w:sz="0" w:space="0" w:color="auto"/>
            <w:bottom w:val="none" w:sz="0" w:space="0" w:color="auto"/>
            <w:right w:val="none" w:sz="0" w:space="0" w:color="auto"/>
          </w:divBdr>
        </w:div>
        <w:div w:id="1634484343">
          <w:marLeft w:val="432"/>
          <w:marRight w:val="0"/>
          <w:marTop w:val="0"/>
          <w:marBottom w:val="0"/>
          <w:divBdr>
            <w:top w:val="none" w:sz="0" w:space="0" w:color="auto"/>
            <w:left w:val="none" w:sz="0" w:space="0" w:color="auto"/>
            <w:bottom w:val="none" w:sz="0" w:space="0" w:color="auto"/>
            <w:right w:val="none" w:sz="0" w:space="0" w:color="auto"/>
          </w:divBdr>
        </w:div>
        <w:div w:id="1271015385">
          <w:marLeft w:val="432"/>
          <w:marRight w:val="0"/>
          <w:marTop w:val="0"/>
          <w:marBottom w:val="0"/>
          <w:divBdr>
            <w:top w:val="none" w:sz="0" w:space="0" w:color="auto"/>
            <w:left w:val="none" w:sz="0" w:space="0" w:color="auto"/>
            <w:bottom w:val="none" w:sz="0" w:space="0" w:color="auto"/>
            <w:right w:val="none" w:sz="0" w:space="0" w:color="auto"/>
          </w:divBdr>
        </w:div>
      </w:divsChild>
    </w:div>
    <w:div w:id="1176531099">
      <w:bodyDiv w:val="1"/>
      <w:marLeft w:val="0"/>
      <w:marRight w:val="0"/>
      <w:marTop w:val="0"/>
      <w:marBottom w:val="0"/>
      <w:divBdr>
        <w:top w:val="none" w:sz="0" w:space="0" w:color="auto"/>
        <w:left w:val="none" w:sz="0" w:space="0" w:color="auto"/>
        <w:bottom w:val="none" w:sz="0" w:space="0" w:color="auto"/>
        <w:right w:val="none" w:sz="0" w:space="0" w:color="auto"/>
      </w:divBdr>
    </w:div>
    <w:div w:id="1320382092">
      <w:bodyDiv w:val="1"/>
      <w:marLeft w:val="0"/>
      <w:marRight w:val="0"/>
      <w:marTop w:val="0"/>
      <w:marBottom w:val="0"/>
      <w:divBdr>
        <w:top w:val="none" w:sz="0" w:space="0" w:color="auto"/>
        <w:left w:val="none" w:sz="0" w:space="0" w:color="auto"/>
        <w:bottom w:val="none" w:sz="0" w:space="0" w:color="auto"/>
        <w:right w:val="none" w:sz="0" w:space="0" w:color="auto"/>
      </w:divBdr>
    </w:div>
    <w:div w:id="1388338259">
      <w:bodyDiv w:val="1"/>
      <w:marLeft w:val="0"/>
      <w:marRight w:val="0"/>
      <w:marTop w:val="0"/>
      <w:marBottom w:val="0"/>
      <w:divBdr>
        <w:top w:val="none" w:sz="0" w:space="0" w:color="auto"/>
        <w:left w:val="none" w:sz="0" w:space="0" w:color="auto"/>
        <w:bottom w:val="none" w:sz="0" w:space="0" w:color="auto"/>
        <w:right w:val="none" w:sz="0" w:space="0" w:color="auto"/>
      </w:divBdr>
      <w:divsChild>
        <w:div w:id="1994793385">
          <w:marLeft w:val="1296"/>
          <w:marRight w:val="0"/>
          <w:marTop w:val="96"/>
          <w:marBottom w:val="0"/>
          <w:divBdr>
            <w:top w:val="none" w:sz="0" w:space="0" w:color="auto"/>
            <w:left w:val="none" w:sz="0" w:space="0" w:color="auto"/>
            <w:bottom w:val="none" w:sz="0" w:space="0" w:color="auto"/>
            <w:right w:val="none" w:sz="0" w:space="0" w:color="auto"/>
          </w:divBdr>
        </w:div>
        <w:div w:id="1839735513">
          <w:marLeft w:val="1296"/>
          <w:marRight w:val="0"/>
          <w:marTop w:val="96"/>
          <w:marBottom w:val="0"/>
          <w:divBdr>
            <w:top w:val="none" w:sz="0" w:space="0" w:color="auto"/>
            <w:left w:val="none" w:sz="0" w:space="0" w:color="auto"/>
            <w:bottom w:val="none" w:sz="0" w:space="0" w:color="auto"/>
            <w:right w:val="none" w:sz="0" w:space="0" w:color="auto"/>
          </w:divBdr>
        </w:div>
        <w:div w:id="1717075904">
          <w:marLeft w:val="1296"/>
          <w:marRight w:val="0"/>
          <w:marTop w:val="96"/>
          <w:marBottom w:val="0"/>
          <w:divBdr>
            <w:top w:val="none" w:sz="0" w:space="0" w:color="auto"/>
            <w:left w:val="none" w:sz="0" w:space="0" w:color="auto"/>
            <w:bottom w:val="none" w:sz="0" w:space="0" w:color="auto"/>
            <w:right w:val="none" w:sz="0" w:space="0" w:color="auto"/>
          </w:divBdr>
        </w:div>
        <w:div w:id="577834727">
          <w:marLeft w:val="1296"/>
          <w:marRight w:val="0"/>
          <w:marTop w:val="96"/>
          <w:marBottom w:val="0"/>
          <w:divBdr>
            <w:top w:val="none" w:sz="0" w:space="0" w:color="auto"/>
            <w:left w:val="none" w:sz="0" w:space="0" w:color="auto"/>
            <w:bottom w:val="none" w:sz="0" w:space="0" w:color="auto"/>
            <w:right w:val="none" w:sz="0" w:space="0" w:color="auto"/>
          </w:divBdr>
        </w:div>
        <w:div w:id="829520883">
          <w:marLeft w:val="1296"/>
          <w:marRight w:val="0"/>
          <w:marTop w:val="96"/>
          <w:marBottom w:val="0"/>
          <w:divBdr>
            <w:top w:val="none" w:sz="0" w:space="0" w:color="auto"/>
            <w:left w:val="none" w:sz="0" w:space="0" w:color="auto"/>
            <w:bottom w:val="none" w:sz="0" w:space="0" w:color="auto"/>
            <w:right w:val="none" w:sz="0" w:space="0" w:color="auto"/>
          </w:divBdr>
        </w:div>
        <w:div w:id="960721030">
          <w:marLeft w:val="1296"/>
          <w:marRight w:val="0"/>
          <w:marTop w:val="96"/>
          <w:marBottom w:val="0"/>
          <w:divBdr>
            <w:top w:val="none" w:sz="0" w:space="0" w:color="auto"/>
            <w:left w:val="none" w:sz="0" w:space="0" w:color="auto"/>
            <w:bottom w:val="none" w:sz="0" w:space="0" w:color="auto"/>
            <w:right w:val="none" w:sz="0" w:space="0" w:color="auto"/>
          </w:divBdr>
        </w:div>
        <w:div w:id="2127656226">
          <w:marLeft w:val="1296"/>
          <w:marRight w:val="0"/>
          <w:marTop w:val="96"/>
          <w:marBottom w:val="0"/>
          <w:divBdr>
            <w:top w:val="none" w:sz="0" w:space="0" w:color="auto"/>
            <w:left w:val="none" w:sz="0" w:space="0" w:color="auto"/>
            <w:bottom w:val="none" w:sz="0" w:space="0" w:color="auto"/>
            <w:right w:val="none" w:sz="0" w:space="0" w:color="auto"/>
          </w:divBdr>
        </w:div>
      </w:divsChild>
    </w:div>
    <w:div w:id="1608928436">
      <w:bodyDiv w:val="1"/>
      <w:marLeft w:val="0"/>
      <w:marRight w:val="0"/>
      <w:marTop w:val="0"/>
      <w:marBottom w:val="0"/>
      <w:divBdr>
        <w:top w:val="none" w:sz="0" w:space="0" w:color="auto"/>
        <w:left w:val="none" w:sz="0" w:space="0" w:color="auto"/>
        <w:bottom w:val="none" w:sz="0" w:space="0" w:color="auto"/>
        <w:right w:val="none" w:sz="0" w:space="0" w:color="auto"/>
      </w:divBdr>
      <w:divsChild>
        <w:div w:id="1675573898">
          <w:marLeft w:val="1296"/>
          <w:marRight w:val="0"/>
          <w:marTop w:val="115"/>
          <w:marBottom w:val="0"/>
          <w:divBdr>
            <w:top w:val="none" w:sz="0" w:space="0" w:color="auto"/>
            <w:left w:val="none" w:sz="0" w:space="0" w:color="auto"/>
            <w:bottom w:val="none" w:sz="0" w:space="0" w:color="auto"/>
            <w:right w:val="none" w:sz="0" w:space="0" w:color="auto"/>
          </w:divBdr>
        </w:div>
      </w:divsChild>
    </w:div>
    <w:div w:id="1645433005">
      <w:bodyDiv w:val="1"/>
      <w:marLeft w:val="0"/>
      <w:marRight w:val="0"/>
      <w:marTop w:val="0"/>
      <w:marBottom w:val="0"/>
      <w:divBdr>
        <w:top w:val="none" w:sz="0" w:space="0" w:color="auto"/>
        <w:left w:val="none" w:sz="0" w:space="0" w:color="auto"/>
        <w:bottom w:val="none" w:sz="0" w:space="0" w:color="auto"/>
        <w:right w:val="none" w:sz="0" w:space="0" w:color="auto"/>
      </w:divBdr>
      <w:divsChild>
        <w:div w:id="1370960015">
          <w:marLeft w:val="605"/>
          <w:marRight w:val="0"/>
          <w:marTop w:val="106"/>
          <w:marBottom w:val="0"/>
          <w:divBdr>
            <w:top w:val="none" w:sz="0" w:space="0" w:color="auto"/>
            <w:left w:val="none" w:sz="0" w:space="0" w:color="auto"/>
            <w:bottom w:val="none" w:sz="0" w:space="0" w:color="auto"/>
            <w:right w:val="none" w:sz="0" w:space="0" w:color="auto"/>
          </w:divBdr>
        </w:div>
        <w:div w:id="1650401774">
          <w:marLeft w:val="1296"/>
          <w:marRight w:val="0"/>
          <w:marTop w:val="96"/>
          <w:marBottom w:val="0"/>
          <w:divBdr>
            <w:top w:val="none" w:sz="0" w:space="0" w:color="auto"/>
            <w:left w:val="none" w:sz="0" w:space="0" w:color="auto"/>
            <w:bottom w:val="none" w:sz="0" w:space="0" w:color="auto"/>
            <w:right w:val="none" w:sz="0" w:space="0" w:color="auto"/>
          </w:divBdr>
        </w:div>
        <w:div w:id="956713475">
          <w:marLeft w:val="1296"/>
          <w:marRight w:val="0"/>
          <w:marTop w:val="96"/>
          <w:marBottom w:val="0"/>
          <w:divBdr>
            <w:top w:val="none" w:sz="0" w:space="0" w:color="auto"/>
            <w:left w:val="none" w:sz="0" w:space="0" w:color="auto"/>
            <w:bottom w:val="none" w:sz="0" w:space="0" w:color="auto"/>
            <w:right w:val="none" w:sz="0" w:space="0" w:color="auto"/>
          </w:divBdr>
        </w:div>
        <w:div w:id="81729138">
          <w:marLeft w:val="1296"/>
          <w:marRight w:val="0"/>
          <w:marTop w:val="96"/>
          <w:marBottom w:val="0"/>
          <w:divBdr>
            <w:top w:val="none" w:sz="0" w:space="0" w:color="auto"/>
            <w:left w:val="none" w:sz="0" w:space="0" w:color="auto"/>
            <w:bottom w:val="none" w:sz="0" w:space="0" w:color="auto"/>
            <w:right w:val="none" w:sz="0" w:space="0" w:color="auto"/>
          </w:divBdr>
        </w:div>
        <w:div w:id="524558485">
          <w:marLeft w:val="1296"/>
          <w:marRight w:val="0"/>
          <w:marTop w:val="96"/>
          <w:marBottom w:val="0"/>
          <w:divBdr>
            <w:top w:val="none" w:sz="0" w:space="0" w:color="auto"/>
            <w:left w:val="none" w:sz="0" w:space="0" w:color="auto"/>
            <w:bottom w:val="none" w:sz="0" w:space="0" w:color="auto"/>
            <w:right w:val="none" w:sz="0" w:space="0" w:color="auto"/>
          </w:divBdr>
        </w:div>
        <w:div w:id="2101877244">
          <w:marLeft w:val="1296"/>
          <w:marRight w:val="0"/>
          <w:marTop w:val="96"/>
          <w:marBottom w:val="0"/>
          <w:divBdr>
            <w:top w:val="none" w:sz="0" w:space="0" w:color="auto"/>
            <w:left w:val="none" w:sz="0" w:space="0" w:color="auto"/>
            <w:bottom w:val="none" w:sz="0" w:space="0" w:color="auto"/>
            <w:right w:val="none" w:sz="0" w:space="0" w:color="auto"/>
          </w:divBdr>
        </w:div>
        <w:div w:id="1514103104">
          <w:marLeft w:val="1296"/>
          <w:marRight w:val="0"/>
          <w:marTop w:val="96"/>
          <w:marBottom w:val="0"/>
          <w:divBdr>
            <w:top w:val="none" w:sz="0" w:space="0" w:color="auto"/>
            <w:left w:val="none" w:sz="0" w:space="0" w:color="auto"/>
            <w:bottom w:val="none" w:sz="0" w:space="0" w:color="auto"/>
            <w:right w:val="none" w:sz="0" w:space="0" w:color="auto"/>
          </w:divBdr>
        </w:div>
        <w:div w:id="1856770504">
          <w:marLeft w:val="605"/>
          <w:marRight w:val="0"/>
          <w:marTop w:val="106"/>
          <w:marBottom w:val="0"/>
          <w:divBdr>
            <w:top w:val="none" w:sz="0" w:space="0" w:color="auto"/>
            <w:left w:val="none" w:sz="0" w:space="0" w:color="auto"/>
            <w:bottom w:val="none" w:sz="0" w:space="0" w:color="auto"/>
            <w:right w:val="none" w:sz="0" w:space="0" w:color="auto"/>
          </w:divBdr>
        </w:div>
        <w:div w:id="1006788419">
          <w:marLeft w:val="1296"/>
          <w:marRight w:val="0"/>
          <w:marTop w:val="96"/>
          <w:marBottom w:val="0"/>
          <w:divBdr>
            <w:top w:val="none" w:sz="0" w:space="0" w:color="auto"/>
            <w:left w:val="none" w:sz="0" w:space="0" w:color="auto"/>
            <w:bottom w:val="none" w:sz="0" w:space="0" w:color="auto"/>
            <w:right w:val="none" w:sz="0" w:space="0" w:color="auto"/>
          </w:divBdr>
        </w:div>
        <w:div w:id="1017927076">
          <w:marLeft w:val="1296"/>
          <w:marRight w:val="0"/>
          <w:marTop w:val="96"/>
          <w:marBottom w:val="0"/>
          <w:divBdr>
            <w:top w:val="none" w:sz="0" w:space="0" w:color="auto"/>
            <w:left w:val="none" w:sz="0" w:space="0" w:color="auto"/>
            <w:bottom w:val="none" w:sz="0" w:space="0" w:color="auto"/>
            <w:right w:val="none" w:sz="0" w:space="0" w:color="auto"/>
          </w:divBdr>
        </w:div>
        <w:div w:id="63258712">
          <w:marLeft w:val="1296"/>
          <w:marRight w:val="0"/>
          <w:marTop w:val="96"/>
          <w:marBottom w:val="0"/>
          <w:divBdr>
            <w:top w:val="none" w:sz="0" w:space="0" w:color="auto"/>
            <w:left w:val="none" w:sz="0" w:space="0" w:color="auto"/>
            <w:bottom w:val="none" w:sz="0" w:space="0" w:color="auto"/>
            <w:right w:val="none" w:sz="0" w:space="0" w:color="auto"/>
          </w:divBdr>
        </w:div>
        <w:div w:id="404959094">
          <w:marLeft w:val="1296"/>
          <w:marRight w:val="0"/>
          <w:marTop w:val="96"/>
          <w:marBottom w:val="0"/>
          <w:divBdr>
            <w:top w:val="none" w:sz="0" w:space="0" w:color="auto"/>
            <w:left w:val="none" w:sz="0" w:space="0" w:color="auto"/>
            <w:bottom w:val="none" w:sz="0" w:space="0" w:color="auto"/>
            <w:right w:val="none" w:sz="0" w:space="0" w:color="auto"/>
          </w:divBdr>
        </w:div>
      </w:divsChild>
    </w:div>
    <w:div w:id="1670137047">
      <w:bodyDiv w:val="1"/>
      <w:marLeft w:val="0"/>
      <w:marRight w:val="0"/>
      <w:marTop w:val="0"/>
      <w:marBottom w:val="0"/>
      <w:divBdr>
        <w:top w:val="none" w:sz="0" w:space="0" w:color="auto"/>
        <w:left w:val="none" w:sz="0" w:space="0" w:color="auto"/>
        <w:bottom w:val="none" w:sz="0" w:space="0" w:color="auto"/>
        <w:right w:val="none" w:sz="0" w:space="0" w:color="auto"/>
      </w:divBdr>
      <w:divsChild>
        <w:div w:id="54856299">
          <w:marLeft w:val="605"/>
          <w:marRight w:val="0"/>
          <w:marTop w:val="115"/>
          <w:marBottom w:val="0"/>
          <w:divBdr>
            <w:top w:val="none" w:sz="0" w:space="0" w:color="auto"/>
            <w:left w:val="none" w:sz="0" w:space="0" w:color="auto"/>
            <w:bottom w:val="none" w:sz="0" w:space="0" w:color="auto"/>
            <w:right w:val="none" w:sz="0" w:space="0" w:color="auto"/>
          </w:divBdr>
        </w:div>
        <w:div w:id="1072775674">
          <w:marLeft w:val="605"/>
          <w:marRight w:val="0"/>
          <w:marTop w:val="115"/>
          <w:marBottom w:val="0"/>
          <w:divBdr>
            <w:top w:val="none" w:sz="0" w:space="0" w:color="auto"/>
            <w:left w:val="none" w:sz="0" w:space="0" w:color="auto"/>
            <w:bottom w:val="none" w:sz="0" w:space="0" w:color="auto"/>
            <w:right w:val="none" w:sz="0" w:space="0" w:color="auto"/>
          </w:divBdr>
        </w:div>
        <w:div w:id="1091976654">
          <w:marLeft w:val="605"/>
          <w:marRight w:val="0"/>
          <w:marTop w:val="115"/>
          <w:marBottom w:val="0"/>
          <w:divBdr>
            <w:top w:val="none" w:sz="0" w:space="0" w:color="auto"/>
            <w:left w:val="none" w:sz="0" w:space="0" w:color="auto"/>
            <w:bottom w:val="none" w:sz="0" w:space="0" w:color="auto"/>
            <w:right w:val="none" w:sz="0" w:space="0" w:color="auto"/>
          </w:divBdr>
        </w:div>
        <w:div w:id="632250433">
          <w:marLeft w:val="605"/>
          <w:marRight w:val="0"/>
          <w:marTop w:val="115"/>
          <w:marBottom w:val="0"/>
          <w:divBdr>
            <w:top w:val="none" w:sz="0" w:space="0" w:color="auto"/>
            <w:left w:val="none" w:sz="0" w:space="0" w:color="auto"/>
            <w:bottom w:val="none" w:sz="0" w:space="0" w:color="auto"/>
            <w:right w:val="none" w:sz="0" w:space="0" w:color="auto"/>
          </w:divBdr>
        </w:div>
        <w:div w:id="1418557885">
          <w:marLeft w:val="605"/>
          <w:marRight w:val="0"/>
          <w:marTop w:val="115"/>
          <w:marBottom w:val="0"/>
          <w:divBdr>
            <w:top w:val="none" w:sz="0" w:space="0" w:color="auto"/>
            <w:left w:val="none" w:sz="0" w:space="0" w:color="auto"/>
            <w:bottom w:val="none" w:sz="0" w:space="0" w:color="auto"/>
            <w:right w:val="none" w:sz="0" w:space="0" w:color="auto"/>
          </w:divBdr>
        </w:div>
      </w:divsChild>
    </w:div>
    <w:div w:id="1808279980">
      <w:bodyDiv w:val="1"/>
      <w:marLeft w:val="0"/>
      <w:marRight w:val="0"/>
      <w:marTop w:val="0"/>
      <w:marBottom w:val="0"/>
      <w:divBdr>
        <w:top w:val="none" w:sz="0" w:space="0" w:color="auto"/>
        <w:left w:val="none" w:sz="0" w:space="0" w:color="auto"/>
        <w:bottom w:val="none" w:sz="0" w:space="0" w:color="auto"/>
        <w:right w:val="none" w:sz="0" w:space="0" w:color="auto"/>
      </w:divBdr>
    </w:div>
    <w:div w:id="1949459177">
      <w:bodyDiv w:val="1"/>
      <w:marLeft w:val="0"/>
      <w:marRight w:val="0"/>
      <w:marTop w:val="0"/>
      <w:marBottom w:val="0"/>
      <w:divBdr>
        <w:top w:val="none" w:sz="0" w:space="0" w:color="auto"/>
        <w:left w:val="none" w:sz="0" w:space="0" w:color="auto"/>
        <w:bottom w:val="none" w:sz="0" w:space="0" w:color="auto"/>
        <w:right w:val="none" w:sz="0" w:space="0" w:color="auto"/>
      </w:divBdr>
      <w:divsChild>
        <w:div w:id="1721438509">
          <w:marLeft w:val="1296"/>
          <w:marRight w:val="0"/>
          <w:marTop w:val="115"/>
          <w:marBottom w:val="0"/>
          <w:divBdr>
            <w:top w:val="none" w:sz="0" w:space="0" w:color="auto"/>
            <w:left w:val="none" w:sz="0" w:space="0" w:color="auto"/>
            <w:bottom w:val="none" w:sz="0" w:space="0" w:color="auto"/>
            <w:right w:val="none" w:sz="0" w:space="0" w:color="auto"/>
          </w:divBdr>
        </w:div>
      </w:divsChild>
    </w:div>
    <w:div w:id="2018727007">
      <w:bodyDiv w:val="1"/>
      <w:marLeft w:val="0"/>
      <w:marRight w:val="0"/>
      <w:marTop w:val="0"/>
      <w:marBottom w:val="0"/>
      <w:divBdr>
        <w:top w:val="none" w:sz="0" w:space="0" w:color="auto"/>
        <w:left w:val="none" w:sz="0" w:space="0" w:color="auto"/>
        <w:bottom w:val="none" w:sz="0" w:space="0" w:color="auto"/>
        <w:right w:val="none" w:sz="0" w:space="0" w:color="auto"/>
      </w:divBdr>
      <w:divsChild>
        <w:div w:id="1430151494">
          <w:marLeft w:val="605"/>
          <w:marRight w:val="0"/>
          <w:marTop w:val="115"/>
          <w:marBottom w:val="0"/>
          <w:divBdr>
            <w:top w:val="none" w:sz="0" w:space="0" w:color="auto"/>
            <w:left w:val="none" w:sz="0" w:space="0" w:color="auto"/>
            <w:bottom w:val="none" w:sz="0" w:space="0" w:color="auto"/>
            <w:right w:val="none" w:sz="0" w:space="0" w:color="auto"/>
          </w:divBdr>
        </w:div>
        <w:div w:id="1682201099">
          <w:marLeft w:val="605"/>
          <w:marRight w:val="0"/>
          <w:marTop w:val="115"/>
          <w:marBottom w:val="0"/>
          <w:divBdr>
            <w:top w:val="none" w:sz="0" w:space="0" w:color="auto"/>
            <w:left w:val="none" w:sz="0" w:space="0" w:color="auto"/>
            <w:bottom w:val="none" w:sz="0" w:space="0" w:color="auto"/>
            <w:right w:val="none" w:sz="0" w:space="0" w:color="auto"/>
          </w:divBdr>
        </w:div>
        <w:div w:id="87124478">
          <w:marLeft w:val="605"/>
          <w:marRight w:val="0"/>
          <w:marTop w:val="115"/>
          <w:marBottom w:val="0"/>
          <w:divBdr>
            <w:top w:val="none" w:sz="0" w:space="0" w:color="auto"/>
            <w:left w:val="none" w:sz="0" w:space="0" w:color="auto"/>
            <w:bottom w:val="none" w:sz="0" w:space="0" w:color="auto"/>
            <w:right w:val="none" w:sz="0" w:space="0" w:color="auto"/>
          </w:divBdr>
        </w:div>
        <w:div w:id="1845431701">
          <w:marLeft w:val="605"/>
          <w:marRight w:val="0"/>
          <w:marTop w:val="115"/>
          <w:marBottom w:val="0"/>
          <w:divBdr>
            <w:top w:val="none" w:sz="0" w:space="0" w:color="auto"/>
            <w:left w:val="none" w:sz="0" w:space="0" w:color="auto"/>
            <w:bottom w:val="none" w:sz="0" w:space="0" w:color="auto"/>
            <w:right w:val="none" w:sz="0" w:space="0" w:color="auto"/>
          </w:divBdr>
        </w:div>
        <w:div w:id="196281156">
          <w:marLeft w:val="605"/>
          <w:marRight w:val="0"/>
          <w:marTop w:val="115"/>
          <w:marBottom w:val="0"/>
          <w:divBdr>
            <w:top w:val="none" w:sz="0" w:space="0" w:color="auto"/>
            <w:left w:val="none" w:sz="0" w:space="0" w:color="auto"/>
            <w:bottom w:val="none" w:sz="0" w:space="0" w:color="auto"/>
            <w:right w:val="none" w:sz="0" w:space="0" w:color="auto"/>
          </w:divBdr>
        </w:div>
        <w:div w:id="1236207650">
          <w:marLeft w:val="605"/>
          <w:marRight w:val="0"/>
          <w:marTop w:val="115"/>
          <w:marBottom w:val="0"/>
          <w:divBdr>
            <w:top w:val="none" w:sz="0" w:space="0" w:color="auto"/>
            <w:left w:val="none" w:sz="0" w:space="0" w:color="auto"/>
            <w:bottom w:val="none" w:sz="0" w:space="0" w:color="auto"/>
            <w:right w:val="none" w:sz="0" w:space="0" w:color="auto"/>
          </w:divBdr>
        </w:div>
        <w:div w:id="2097745159">
          <w:marLeft w:val="605"/>
          <w:marRight w:val="0"/>
          <w:marTop w:val="115"/>
          <w:marBottom w:val="0"/>
          <w:divBdr>
            <w:top w:val="none" w:sz="0" w:space="0" w:color="auto"/>
            <w:left w:val="none" w:sz="0" w:space="0" w:color="auto"/>
            <w:bottom w:val="none" w:sz="0" w:space="0" w:color="auto"/>
            <w:right w:val="none" w:sz="0" w:space="0" w:color="auto"/>
          </w:divBdr>
        </w:div>
        <w:div w:id="1607074517">
          <w:marLeft w:val="605"/>
          <w:marRight w:val="0"/>
          <w:marTop w:val="115"/>
          <w:marBottom w:val="0"/>
          <w:divBdr>
            <w:top w:val="none" w:sz="0" w:space="0" w:color="auto"/>
            <w:left w:val="none" w:sz="0" w:space="0" w:color="auto"/>
            <w:bottom w:val="none" w:sz="0" w:space="0" w:color="auto"/>
            <w:right w:val="none" w:sz="0" w:space="0" w:color="auto"/>
          </w:divBdr>
        </w:div>
        <w:div w:id="1084301096">
          <w:marLeft w:val="605"/>
          <w:marRight w:val="0"/>
          <w:marTop w:val="115"/>
          <w:marBottom w:val="0"/>
          <w:divBdr>
            <w:top w:val="none" w:sz="0" w:space="0" w:color="auto"/>
            <w:left w:val="none" w:sz="0" w:space="0" w:color="auto"/>
            <w:bottom w:val="none" w:sz="0" w:space="0" w:color="auto"/>
            <w:right w:val="none" w:sz="0" w:space="0" w:color="auto"/>
          </w:divBdr>
        </w:div>
        <w:div w:id="1543394889">
          <w:marLeft w:val="605"/>
          <w:marRight w:val="0"/>
          <w:marTop w:val="115"/>
          <w:marBottom w:val="0"/>
          <w:divBdr>
            <w:top w:val="none" w:sz="0" w:space="0" w:color="auto"/>
            <w:left w:val="none" w:sz="0" w:space="0" w:color="auto"/>
            <w:bottom w:val="none" w:sz="0" w:space="0" w:color="auto"/>
            <w:right w:val="none" w:sz="0" w:space="0" w:color="auto"/>
          </w:divBdr>
        </w:div>
        <w:div w:id="1462840709">
          <w:marLeft w:val="605"/>
          <w:marRight w:val="0"/>
          <w:marTop w:val="115"/>
          <w:marBottom w:val="0"/>
          <w:divBdr>
            <w:top w:val="none" w:sz="0" w:space="0" w:color="auto"/>
            <w:left w:val="none" w:sz="0" w:space="0" w:color="auto"/>
            <w:bottom w:val="none" w:sz="0" w:space="0" w:color="auto"/>
            <w:right w:val="none" w:sz="0" w:space="0" w:color="auto"/>
          </w:divBdr>
        </w:div>
        <w:div w:id="1500585282">
          <w:marLeft w:val="605"/>
          <w:marRight w:val="0"/>
          <w:marTop w:val="115"/>
          <w:marBottom w:val="0"/>
          <w:divBdr>
            <w:top w:val="none" w:sz="0" w:space="0" w:color="auto"/>
            <w:left w:val="none" w:sz="0" w:space="0" w:color="auto"/>
            <w:bottom w:val="none" w:sz="0" w:space="0" w:color="auto"/>
            <w:right w:val="none" w:sz="0" w:space="0" w:color="auto"/>
          </w:divBdr>
        </w:div>
      </w:divsChild>
    </w:div>
    <w:div w:id="205226065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9">
          <w:marLeft w:val="0"/>
          <w:marRight w:val="0"/>
          <w:marTop w:val="0"/>
          <w:marBottom w:val="0"/>
          <w:divBdr>
            <w:top w:val="none" w:sz="0" w:space="0" w:color="auto"/>
            <w:left w:val="none" w:sz="0" w:space="0" w:color="auto"/>
            <w:bottom w:val="none" w:sz="0" w:space="0" w:color="auto"/>
            <w:right w:val="none" w:sz="0" w:space="0" w:color="auto"/>
          </w:divBdr>
          <w:divsChild>
            <w:div w:id="1947106129">
              <w:marLeft w:val="0"/>
              <w:marRight w:val="0"/>
              <w:marTop w:val="0"/>
              <w:marBottom w:val="0"/>
              <w:divBdr>
                <w:top w:val="none" w:sz="0" w:space="0" w:color="auto"/>
                <w:left w:val="none" w:sz="0" w:space="0" w:color="auto"/>
                <w:bottom w:val="none" w:sz="0" w:space="0" w:color="auto"/>
                <w:right w:val="none" w:sz="0" w:space="0" w:color="auto"/>
              </w:divBdr>
              <w:divsChild>
                <w:div w:id="1876231315">
                  <w:marLeft w:val="0"/>
                  <w:marRight w:val="0"/>
                  <w:marTop w:val="0"/>
                  <w:marBottom w:val="0"/>
                  <w:divBdr>
                    <w:top w:val="none" w:sz="0" w:space="0" w:color="auto"/>
                    <w:left w:val="none" w:sz="0" w:space="0" w:color="auto"/>
                    <w:bottom w:val="none" w:sz="0" w:space="0" w:color="auto"/>
                    <w:right w:val="none" w:sz="0" w:space="0" w:color="auto"/>
                  </w:divBdr>
                  <w:divsChild>
                    <w:div w:id="1111165337">
                      <w:marLeft w:val="0"/>
                      <w:marRight w:val="0"/>
                      <w:marTop w:val="0"/>
                      <w:marBottom w:val="0"/>
                      <w:divBdr>
                        <w:top w:val="none" w:sz="0" w:space="0" w:color="auto"/>
                        <w:left w:val="none" w:sz="0" w:space="0" w:color="auto"/>
                        <w:bottom w:val="none" w:sz="0" w:space="0" w:color="auto"/>
                        <w:right w:val="none" w:sz="0" w:space="0" w:color="auto"/>
                      </w:divBdr>
                    </w:div>
                    <w:div w:id="132108228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 w:id="876090945">
                      <w:marLeft w:val="0"/>
                      <w:marRight w:val="0"/>
                      <w:marTop w:val="0"/>
                      <w:marBottom w:val="0"/>
                      <w:divBdr>
                        <w:top w:val="none" w:sz="0" w:space="0" w:color="auto"/>
                        <w:left w:val="none" w:sz="0" w:space="0" w:color="auto"/>
                        <w:bottom w:val="none" w:sz="0" w:space="0" w:color="auto"/>
                        <w:right w:val="none" w:sz="0" w:space="0" w:color="auto"/>
                      </w:divBdr>
                    </w:div>
                    <w:div w:id="1432504050">
                      <w:marLeft w:val="0"/>
                      <w:marRight w:val="0"/>
                      <w:marTop w:val="0"/>
                      <w:marBottom w:val="0"/>
                      <w:divBdr>
                        <w:top w:val="none" w:sz="0" w:space="0" w:color="auto"/>
                        <w:left w:val="none" w:sz="0" w:space="0" w:color="auto"/>
                        <w:bottom w:val="none" w:sz="0" w:space="0" w:color="auto"/>
                        <w:right w:val="none" w:sz="0" w:space="0" w:color="auto"/>
                      </w:divBdr>
                    </w:div>
                    <w:div w:id="1057242207">
                      <w:marLeft w:val="0"/>
                      <w:marRight w:val="0"/>
                      <w:marTop w:val="0"/>
                      <w:marBottom w:val="0"/>
                      <w:divBdr>
                        <w:top w:val="none" w:sz="0" w:space="0" w:color="auto"/>
                        <w:left w:val="none" w:sz="0" w:space="0" w:color="auto"/>
                        <w:bottom w:val="none" w:sz="0" w:space="0" w:color="auto"/>
                        <w:right w:val="none" w:sz="0" w:space="0" w:color="auto"/>
                      </w:divBdr>
                    </w:div>
                    <w:div w:id="827287308">
                      <w:marLeft w:val="0"/>
                      <w:marRight w:val="0"/>
                      <w:marTop w:val="0"/>
                      <w:marBottom w:val="0"/>
                      <w:divBdr>
                        <w:top w:val="none" w:sz="0" w:space="0" w:color="auto"/>
                        <w:left w:val="none" w:sz="0" w:space="0" w:color="auto"/>
                        <w:bottom w:val="none" w:sz="0" w:space="0" w:color="auto"/>
                        <w:right w:val="none" w:sz="0" w:space="0" w:color="auto"/>
                      </w:divBdr>
                    </w:div>
                    <w:div w:id="1799176165">
                      <w:marLeft w:val="0"/>
                      <w:marRight w:val="0"/>
                      <w:marTop w:val="0"/>
                      <w:marBottom w:val="0"/>
                      <w:divBdr>
                        <w:top w:val="none" w:sz="0" w:space="0" w:color="auto"/>
                        <w:left w:val="none" w:sz="0" w:space="0" w:color="auto"/>
                        <w:bottom w:val="none" w:sz="0" w:space="0" w:color="auto"/>
                        <w:right w:val="none" w:sz="0" w:space="0" w:color="auto"/>
                      </w:divBdr>
                    </w:div>
                    <w:div w:id="1359157480">
                      <w:marLeft w:val="0"/>
                      <w:marRight w:val="0"/>
                      <w:marTop w:val="0"/>
                      <w:marBottom w:val="0"/>
                      <w:divBdr>
                        <w:top w:val="none" w:sz="0" w:space="0" w:color="auto"/>
                        <w:left w:val="none" w:sz="0" w:space="0" w:color="auto"/>
                        <w:bottom w:val="none" w:sz="0" w:space="0" w:color="auto"/>
                        <w:right w:val="none" w:sz="0" w:space="0" w:color="auto"/>
                      </w:divBdr>
                    </w:div>
                    <w:div w:id="3940414">
                      <w:marLeft w:val="0"/>
                      <w:marRight w:val="0"/>
                      <w:marTop w:val="0"/>
                      <w:marBottom w:val="0"/>
                      <w:divBdr>
                        <w:top w:val="none" w:sz="0" w:space="0" w:color="auto"/>
                        <w:left w:val="none" w:sz="0" w:space="0" w:color="auto"/>
                        <w:bottom w:val="none" w:sz="0" w:space="0" w:color="auto"/>
                        <w:right w:val="none" w:sz="0" w:space="0" w:color="auto"/>
                      </w:divBdr>
                    </w:div>
                    <w:div w:id="2138260682">
                      <w:marLeft w:val="0"/>
                      <w:marRight w:val="0"/>
                      <w:marTop w:val="0"/>
                      <w:marBottom w:val="0"/>
                      <w:divBdr>
                        <w:top w:val="none" w:sz="0" w:space="0" w:color="auto"/>
                        <w:left w:val="none" w:sz="0" w:space="0" w:color="auto"/>
                        <w:bottom w:val="none" w:sz="0" w:space="0" w:color="auto"/>
                        <w:right w:val="none" w:sz="0" w:space="0" w:color="auto"/>
                      </w:divBdr>
                    </w:div>
                    <w:div w:id="4439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34927">
      <w:bodyDiv w:val="1"/>
      <w:marLeft w:val="0"/>
      <w:marRight w:val="0"/>
      <w:marTop w:val="0"/>
      <w:marBottom w:val="0"/>
      <w:divBdr>
        <w:top w:val="none" w:sz="0" w:space="0" w:color="auto"/>
        <w:left w:val="none" w:sz="0" w:space="0" w:color="auto"/>
        <w:bottom w:val="none" w:sz="0" w:space="0" w:color="auto"/>
        <w:right w:val="none" w:sz="0" w:space="0" w:color="auto"/>
      </w:divBdr>
      <w:divsChild>
        <w:div w:id="1255437270">
          <w:marLeft w:val="0"/>
          <w:marRight w:val="0"/>
          <w:marTop w:val="0"/>
          <w:marBottom w:val="0"/>
          <w:divBdr>
            <w:top w:val="none" w:sz="0" w:space="0" w:color="auto"/>
            <w:left w:val="none" w:sz="0" w:space="0" w:color="auto"/>
            <w:bottom w:val="none" w:sz="0" w:space="0" w:color="auto"/>
            <w:right w:val="none" w:sz="0" w:space="0" w:color="auto"/>
          </w:divBdr>
          <w:divsChild>
            <w:div w:id="1726027102">
              <w:marLeft w:val="0"/>
              <w:marRight w:val="0"/>
              <w:marTop w:val="0"/>
              <w:marBottom w:val="0"/>
              <w:divBdr>
                <w:top w:val="none" w:sz="0" w:space="0" w:color="auto"/>
                <w:left w:val="none" w:sz="0" w:space="0" w:color="auto"/>
                <w:bottom w:val="none" w:sz="0" w:space="0" w:color="auto"/>
                <w:right w:val="none" w:sz="0" w:space="0" w:color="auto"/>
              </w:divBdr>
              <w:divsChild>
                <w:div w:id="1151756538">
                  <w:marLeft w:val="0"/>
                  <w:marRight w:val="0"/>
                  <w:marTop w:val="0"/>
                  <w:marBottom w:val="0"/>
                  <w:divBdr>
                    <w:top w:val="none" w:sz="0" w:space="0" w:color="auto"/>
                    <w:left w:val="none" w:sz="0" w:space="0" w:color="auto"/>
                    <w:bottom w:val="none" w:sz="0" w:space="0" w:color="auto"/>
                    <w:right w:val="none" w:sz="0" w:space="0" w:color="auto"/>
                  </w:divBdr>
                  <w:divsChild>
                    <w:div w:id="229459810">
                      <w:marLeft w:val="0"/>
                      <w:marRight w:val="0"/>
                      <w:marTop w:val="0"/>
                      <w:marBottom w:val="0"/>
                      <w:divBdr>
                        <w:top w:val="none" w:sz="0" w:space="0" w:color="auto"/>
                        <w:left w:val="none" w:sz="0" w:space="0" w:color="auto"/>
                        <w:bottom w:val="none" w:sz="0" w:space="0" w:color="auto"/>
                        <w:right w:val="none" w:sz="0" w:space="0" w:color="auto"/>
                      </w:divBdr>
                    </w:div>
                    <w:div w:id="320888553">
                      <w:marLeft w:val="0"/>
                      <w:marRight w:val="0"/>
                      <w:marTop w:val="0"/>
                      <w:marBottom w:val="0"/>
                      <w:divBdr>
                        <w:top w:val="none" w:sz="0" w:space="0" w:color="auto"/>
                        <w:left w:val="none" w:sz="0" w:space="0" w:color="auto"/>
                        <w:bottom w:val="none" w:sz="0" w:space="0" w:color="auto"/>
                        <w:right w:val="none" w:sz="0" w:space="0" w:color="auto"/>
                      </w:divBdr>
                    </w:div>
                    <w:div w:id="1091124948">
                      <w:marLeft w:val="0"/>
                      <w:marRight w:val="0"/>
                      <w:marTop w:val="0"/>
                      <w:marBottom w:val="0"/>
                      <w:divBdr>
                        <w:top w:val="none" w:sz="0" w:space="0" w:color="auto"/>
                        <w:left w:val="none" w:sz="0" w:space="0" w:color="auto"/>
                        <w:bottom w:val="none" w:sz="0" w:space="0" w:color="auto"/>
                        <w:right w:val="none" w:sz="0" w:space="0" w:color="auto"/>
                      </w:divBdr>
                    </w:div>
                    <w:div w:id="18429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wiki.org/OMGSysML/doku.php?id=sysml-roadmap:system_analysis_work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mgwiki.org/MBSE/doku.php?id=mbse:incose_mbse_iw_2017" TargetMode="External"/><Relationship Id="rId12" Type="http://schemas.openxmlformats.org/officeDocument/2006/relationships/hyperlink" Target="mailto:aqamar2@fo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gwiki.org/OMGSysML/doku.php?id=sysml-roadmap:torrance_incose_iw_january_2017_meeting_presentations" TargetMode="External"/><Relationship Id="rId11" Type="http://schemas.openxmlformats.org/officeDocument/2006/relationships/hyperlink" Target="mailto:safriedenthal@gmail.com" TargetMode="External"/><Relationship Id="rId5" Type="http://schemas.openxmlformats.org/officeDocument/2006/relationships/webSettings" Target="webSettings.xml"/><Relationship Id="rId10" Type="http://schemas.openxmlformats.org/officeDocument/2006/relationships/hyperlink" Target="http://www.omgwiki.org/OMGSysML/doku.php?id=sysml-roadmap:interface_concepts_modeling_core_team" TargetMode="External"/><Relationship Id="rId4" Type="http://schemas.openxmlformats.org/officeDocument/2006/relationships/settings" Target="settings.xml"/><Relationship Id="rId9" Type="http://schemas.openxmlformats.org/officeDocument/2006/relationships/hyperlink" Target="http://www.omgwiki.org/OMGSysML/doku.php?id=sysml-roadmap:property_modeling_core_t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63AA-F464-425E-AA67-5D299F4F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dc:creator>
  <cp:lastModifiedBy>Sanford Friedenthal</cp:lastModifiedBy>
  <cp:revision>3</cp:revision>
  <dcterms:created xsi:type="dcterms:W3CDTF">2017-01-31T12:10:00Z</dcterms:created>
  <dcterms:modified xsi:type="dcterms:W3CDTF">2017-01-31T12:13:00Z</dcterms:modified>
</cp:coreProperties>
</file>