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56249" w14:textId="6ADFF487" w:rsidR="004E1AED" w:rsidRPr="004E1AED" w:rsidRDefault="0073059A" w:rsidP="004E1AED">
      <w:pPr>
        <w:pStyle w:val="Title"/>
      </w:pPr>
      <w:bookmarkStart w:id="0" w:name="_GoBack"/>
      <w:bookmarkEnd w:id="0"/>
      <w:r>
        <w:t>SME Model Lifecycle Managment</w:t>
      </w:r>
    </w:p>
    <w:p w14:paraId="54D86C9A" w14:textId="3C87F54D" w:rsidR="00194DF6" w:rsidRDefault="00991783">
      <w:pPr>
        <w:pStyle w:val="Heading1"/>
      </w:pPr>
      <w:r>
        <w:t>SCOPE</w:t>
      </w:r>
    </w:p>
    <w:p w14:paraId="1688C089" w14:textId="2E32DA45" w:rsidR="000C0726" w:rsidRPr="00D5346F" w:rsidRDefault="004F47A6" w:rsidP="00F52483">
      <w:r>
        <w:t>Model Lifecycle Management (</w:t>
      </w:r>
      <w:r w:rsidR="000C0726" w:rsidRPr="000C0726">
        <w:t>MLM</w:t>
      </w:r>
      <w:r>
        <w:t>)</w:t>
      </w:r>
      <w:r w:rsidR="000C0726" w:rsidRPr="000C0726">
        <w:t xml:space="preserve"> manages the Engineering Change Process to provide Proposed Changes in response to Engineering Change Requests from the Formal Release Change Process</w:t>
      </w:r>
      <w:r w:rsidR="000C0726">
        <w:t xml:space="preserve">. </w:t>
      </w:r>
      <w:r w:rsidR="000C0726">
        <w:rPr>
          <w:lang w:val="en"/>
        </w:rPr>
        <w:t>It</w:t>
      </w:r>
      <w:r w:rsidR="00CA3EBE">
        <w:rPr>
          <w:lang w:val="en"/>
        </w:rPr>
        <w:t xml:space="preserve"> is a governance process synchronizing the create, read, update, and delete (CRUD) operations on heterogeneous models within the supporting modeling tools and model repositories, throughout the system development lifecycle. This is accomplished through the management of Model Configuration Items</w:t>
      </w:r>
      <w:r w:rsidR="007070CE">
        <w:rPr>
          <w:lang w:val="en"/>
        </w:rPr>
        <w:t xml:space="preserve"> (MCIs)</w:t>
      </w:r>
      <w:r w:rsidR="008E4521">
        <w:rPr>
          <w:lang w:val="en"/>
        </w:rPr>
        <w:t xml:space="preserve"> including</w:t>
      </w:r>
      <w:r w:rsidR="00CA3EBE">
        <w:rPr>
          <w:lang w:val="en"/>
        </w:rPr>
        <w:t xml:space="preserve"> versions, variations, </w:t>
      </w:r>
      <w:r w:rsidR="002D5690">
        <w:rPr>
          <w:lang w:val="en"/>
        </w:rPr>
        <w:t xml:space="preserve">and </w:t>
      </w:r>
      <w:r w:rsidR="00CA3EBE">
        <w:rPr>
          <w:lang w:val="en"/>
        </w:rPr>
        <w:t xml:space="preserve">configurations </w:t>
      </w:r>
      <w:r w:rsidR="008E4521">
        <w:rPr>
          <w:lang w:val="en"/>
        </w:rPr>
        <w:t>of models</w:t>
      </w:r>
      <w:r w:rsidR="00CA3EBE">
        <w:rPr>
          <w:lang w:val="en"/>
        </w:rPr>
        <w:t>, simulations,</w:t>
      </w:r>
      <w:r w:rsidR="002D5690">
        <w:rPr>
          <w:lang w:val="en"/>
        </w:rPr>
        <w:t xml:space="preserve"> </w:t>
      </w:r>
      <w:r w:rsidR="00CA3EBE">
        <w:rPr>
          <w:lang w:val="en"/>
        </w:rPr>
        <w:t xml:space="preserve">analysis results, and the tools that are used by multiple geographically dispersed users. In addition, MLM includes the management of </w:t>
      </w:r>
      <w:commentRangeStart w:id="1"/>
      <w:commentRangeStart w:id="2"/>
      <w:r w:rsidR="00CA3EBE">
        <w:rPr>
          <w:lang w:val="en"/>
        </w:rPr>
        <w:t>all the metadata associated with the models, tools, and analysis</w:t>
      </w:r>
      <w:commentRangeEnd w:id="1"/>
      <w:r w:rsidR="00651EC8">
        <w:rPr>
          <w:rStyle w:val="CommentReference"/>
        </w:rPr>
        <w:commentReference w:id="1"/>
      </w:r>
      <w:commentRangeEnd w:id="2"/>
      <w:r w:rsidR="00276BBA">
        <w:rPr>
          <w:rStyle w:val="CommentReference"/>
        </w:rPr>
        <w:commentReference w:id="2"/>
      </w:r>
      <w:r w:rsidR="00CA3EBE">
        <w:rPr>
          <w:lang w:val="en"/>
        </w:rPr>
        <w:t xml:space="preserve"> results including who made the change, what changes were made, when and why, as well as information regarding the application of the model.</w:t>
      </w:r>
    </w:p>
    <w:p w14:paraId="105B78F9" w14:textId="1DEABE75" w:rsidR="00A80633" w:rsidRDefault="00CD347B" w:rsidP="00BF4582">
      <w:pPr>
        <w:pStyle w:val="Heading2"/>
        <w:rPr>
          <w:b/>
          <w:lang w:val="en"/>
        </w:rPr>
      </w:pPr>
      <w:r>
        <w:t>KEY CONCEPTS</w:t>
      </w:r>
    </w:p>
    <w:p w14:paraId="11375AB6" w14:textId="5F534101" w:rsidR="00CD347B" w:rsidRPr="00466FBC" w:rsidRDefault="00BF4582" w:rsidP="00D5346F">
      <w:pPr>
        <w:jc w:val="center"/>
        <w:rPr>
          <w:b/>
          <w:lang w:val="en"/>
        </w:rPr>
      </w:pPr>
      <w:r>
        <w:rPr>
          <w:b/>
          <w:noProof/>
          <w:lang w:eastAsia="en-US"/>
        </w:rPr>
        <mc:AlternateContent>
          <mc:Choice Requires="wps">
            <w:drawing>
              <wp:anchor distT="0" distB="0" distL="114300" distR="114300" simplePos="0" relativeHeight="251667456" behindDoc="0" locked="0" layoutInCell="1" allowOverlap="1" wp14:anchorId="75A3FF4B" wp14:editId="6B0EB670">
                <wp:simplePos x="0" y="0"/>
                <wp:positionH relativeFrom="margin">
                  <wp:align>right</wp:align>
                </wp:positionH>
                <wp:positionV relativeFrom="paragraph">
                  <wp:posOffset>260985</wp:posOffset>
                </wp:positionV>
                <wp:extent cx="5886450" cy="3206750"/>
                <wp:effectExtent l="0" t="0" r="19050" b="12700"/>
                <wp:wrapNone/>
                <wp:docPr id="11" name="Rounded Rectangle 11"/>
                <wp:cNvGraphicFramePr/>
                <a:graphic xmlns:a="http://schemas.openxmlformats.org/drawingml/2006/main">
                  <a:graphicData uri="http://schemas.microsoft.com/office/word/2010/wordprocessingShape">
                    <wps:wsp>
                      <wps:cNvSpPr/>
                      <wps:spPr>
                        <a:xfrm>
                          <a:off x="0" y="0"/>
                          <a:ext cx="5886450" cy="320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F2A5F2" w14:textId="77777777" w:rsidR="007016C7" w:rsidRDefault="007016C7" w:rsidP="00701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3FF4B" id="Rounded Rectangle 11" o:spid="_x0000_s1026" style="position:absolute;left:0;text-align:left;margin-left:412.3pt;margin-top:20.55pt;width:463.5pt;height:25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" filled="f" strokecolor="#7f5f00 [1604]" strokeweight="1pt">
                <v:textbox>
                  <w:txbxContent>
                    <w:p w14:paraId="1BF2A5F2" w14:textId="77777777" w:rsidR="007016C7" w:rsidRDefault="007016C7" w:rsidP="007016C7">
                      <w:pPr>
                        <w:jc w:val="center"/>
                      </w:pPr>
                    </w:p>
                  </w:txbxContent>
                </v:textbox>
                <w10:wrap anchorx="margin"/>
              </v:roundrect>
            </w:pict>
          </mc:Fallback>
        </mc:AlternateContent>
      </w:r>
      <w:r w:rsidR="00466FBC" w:rsidRPr="00466FBC">
        <w:rPr>
          <w:b/>
          <w:lang w:val="en"/>
        </w:rPr>
        <w:t xml:space="preserve">Fig 1. </w:t>
      </w:r>
      <w:r w:rsidR="00D94ED2">
        <w:rPr>
          <w:b/>
          <w:lang w:val="en"/>
        </w:rPr>
        <w:t xml:space="preserve">Integrated System </w:t>
      </w:r>
      <w:r w:rsidR="00466FBC" w:rsidRPr="00466FBC">
        <w:rPr>
          <w:b/>
          <w:lang w:val="en"/>
        </w:rPr>
        <w:t xml:space="preserve">Model </w:t>
      </w:r>
      <w:r w:rsidR="00D94ED2">
        <w:rPr>
          <w:b/>
          <w:lang w:val="en"/>
        </w:rPr>
        <w:t xml:space="preserve">(ISM) </w:t>
      </w:r>
      <w:r w:rsidR="00466FBC" w:rsidRPr="00466FBC">
        <w:rPr>
          <w:b/>
          <w:lang w:val="en"/>
        </w:rPr>
        <w:t>Lifecycle Management</w:t>
      </w:r>
      <w:r w:rsidR="007016C7">
        <w:rPr>
          <w:noProof/>
          <w:lang w:eastAsia="en-US"/>
        </w:rPr>
        <w:drawing>
          <wp:inline distT="0" distB="0" distL="0" distR="0" wp14:anchorId="4CEF557A" wp14:editId="71E0EFF9">
            <wp:extent cx="5943600" cy="32721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203"/>
                    <a:stretch/>
                  </pic:blipFill>
                  <pic:spPr bwMode="auto">
                    <a:xfrm>
                      <a:off x="0" y="0"/>
                      <a:ext cx="5943600" cy="3272155"/>
                    </a:xfrm>
                    <a:prstGeom prst="rect">
                      <a:avLst/>
                    </a:prstGeom>
                    <a:ln>
                      <a:noFill/>
                    </a:ln>
                    <a:extLst>
                      <a:ext uri="{53640926-AAD7-44D8-BBD7-CCE9431645EC}">
                        <a14:shadowObscured xmlns:a14="http://schemas.microsoft.com/office/drawing/2010/main"/>
                      </a:ext>
                    </a:extLst>
                  </pic:spPr>
                </pic:pic>
              </a:graphicData>
            </a:graphic>
          </wp:inline>
        </w:drawing>
      </w:r>
      <w:r w:rsidR="007016C7">
        <w:rPr>
          <w:rStyle w:val="CommentReference"/>
        </w:rPr>
        <w:commentReference w:id="3"/>
      </w:r>
    </w:p>
    <w:p w14:paraId="0D8E19EB" w14:textId="4352B000" w:rsidR="00466FBC" w:rsidRDefault="00A30EA1" w:rsidP="00D5346F">
      <w:pPr>
        <w:jc w:val="center"/>
        <w:rPr>
          <w:lang w:val="en"/>
        </w:rPr>
      </w:pPr>
      <w:r>
        <w:rPr>
          <w:rStyle w:val="CommentReference"/>
        </w:rPr>
        <w:commentReference w:id="4"/>
      </w:r>
      <w:r w:rsidR="007016C7" w:rsidRPr="007016C7">
        <w:rPr>
          <w:noProof/>
          <w:lang w:eastAsia="en-US"/>
        </w:rPr>
        <w:t xml:space="preserve"> </w:t>
      </w:r>
      <w:r w:rsidR="00A8229D">
        <w:rPr>
          <w:rStyle w:val="CommentReference"/>
        </w:rPr>
        <w:commentReference w:id="5"/>
      </w:r>
      <w:r>
        <w:rPr>
          <w:rStyle w:val="CommentReference"/>
        </w:rPr>
        <w:commentReference w:id="6"/>
      </w:r>
    </w:p>
    <w:p w14:paraId="4E7D11DE" w14:textId="152E6F50" w:rsidR="009238DF" w:rsidRDefault="009238DF" w:rsidP="00F52483">
      <w:pPr>
        <w:rPr>
          <w:lang w:val="en"/>
        </w:rPr>
      </w:pPr>
    </w:p>
    <w:p w14:paraId="3170FD65" w14:textId="3CC01EB1" w:rsidR="00466FBC" w:rsidRDefault="00466FBC" w:rsidP="00F52483">
      <w:pPr>
        <w:rPr>
          <w:lang w:val="en"/>
        </w:rPr>
      </w:pPr>
    </w:p>
    <w:p w14:paraId="316640F9" w14:textId="626DA435" w:rsidR="00466FBC" w:rsidRDefault="00466FBC" w:rsidP="00F52483">
      <w:pPr>
        <w:rPr>
          <w:lang w:val="en"/>
        </w:rPr>
      </w:pPr>
    </w:p>
    <w:p w14:paraId="23416DDB" w14:textId="5EBD6F97" w:rsidR="00466FBC" w:rsidRDefault="00466FBC" w:rsidP="00F52483">
      <w:pPr>
        <w:rPr>
          <w:lang w:val="en"/>
        </w:rPr>
      </w:pPr>
    </w:p>
    <w:p w14:paraId="676EC1A4" w14:textId="01C6BA09" w:rsidR="00C86EB4" w:rsidRDefault="00C86EB4" w:rsidP="00F52483">
      <w:pPr>
        <w:rPr>
          <w:lang w:val="en"/>
        </w:rPr>
      </w:pPr>
    </w:p>
    <w:p w14:paraId="68499571" w14:textId="3FDB9827" w:rsidR="00466FBC" w:rsidRDefault="00BF4582" w:rsidP="00466FBC">
      <w:pPr>
        <w:jc w:val="center"/>
        <w:rPr>
          <w:b/>
          <w:lang w:val="en"/>
        </w:rPr>
      </w:pPr>
      <w:r>
        <w:rPr>
          <w:b/>
          <w:noProof/>
          <w:lang w:eastAsia="en-US"/>
        </w:rPr>
        <mc:AlternateContent>
          <mc:Choice Requires="wps">
            <w:drawing>
              <wp:anchor distT="0" distB="0" distL="114300" distR="114300" simplePos="0" relativeHeight="251661312" behindDoc="0" locked="0" layoutInCell="1" allowOverlap="1" wp14:anchorId="77557548" wp14:editId="562073C8">
                <wp:simplePos x="0" y="0"/>
                <wp:positionH relativeFrom="margin">
                  <wp:align>left</wp:align>
                </wp:positionH>
                <wp:positionV relativeFrom="paragraph">
                  <wp:posOffset>224790</wp:posOffset>
                </wp:positionV>
                <wp:extent cx="5969000" cy="356870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5969000" cy="356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C22676" w14:textId="77777777" w:rsidR="004D2DBB" w:rsidRDefault="004D2DBB" w:rsidP="004D2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57548" id="Rounded Rectangle 5" o:spid="_x0000_s1027" style="position:absolute;left:0;text-align:left;margin-left:0;margin-top:17.7pt;width:470pt;height:2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" filled="f" strokecolor="#7f5f00 [1604]" strokeweight="1pt">
                <v:textbox>
                  <w:txbxContent>
                    <w:p w14:paraId="11C22676" w14:textId="77777777" w:rsidR="004D2DBB" w:rsidRDefault="004D2DBB" w:rsidP="004D2DBB">
                      <w:pPr>
                        <w:jc w:val="center"/>
                      </w:pPr>
                    </w:p>
                  </w:txbxContent>
                </v:textbox>
                <w10:wrap anchorx="margin"/>
              </v:roundrect>
            </w:pict>
          </mc:Fallback>
        </mc:AlternateContent>
      </w:r>
      <w:r w:rsidR="00466FBC" w:rsidRPr="00466FBC">
        <w:rPr>
          <w:b/>
          <w:lang w:val="en"/>
        </w:rPr>
        <w:t>Fig 2. Engineering Change vs. Formal Release Change</w:t>
      </w:r>
    </w:p>
    <w:p w14:paraId="12AF9309" w14:textId="7650F56D" w:rsidR="00466FBC" w:rsidRDefault="00466FBC" w:rsidP="00466FBC">
      <w:pPr>
        <w:jc w:val="center"/>
        <w:rPr>
          <w:b/>
          <w:lang w:val="en"/>
        </w:rPr>
      </w:pPr>
      <w:r>
        <w:rPr>
          <w:noProof/>
          <w:lang w:eastAsia="en-US"/>
        </w:rPr>
        <w:drawing>
          <wp:inline distT="0" distB="0" distL="0" distR="0" wp14:anchorId="6E27A4BD" wp14:editId="22C1E040">
            <wp:extent cx="5943600" cy="1925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25320"/>
                    </a:xfrm>
                    <a:prstGeom prst="rect">
                      <a:avLst/>
                    </a:prstGeom>
                  </pic:spPr>
                </pic:pic>
              </a:graphicData>
            </a:graphic>
          </wp:inline>
        </w:drawing>
      </w:r>
    </w:p>
    <w:p w14:paraId="74DF6600" w14:textId="77777777" w:rsidR="00D94ED2" w:rsidRDefault="00D94ED2" w:rsidP="00D94ED2"/>
    <w:p w14:paraId="1AE45DEC" w14:textId="7BF1588F" w:rsidR="00D94ED2" w:rsidRPr="00D94ED2" w:rsidRDefault="00D94ED2" w:rsidP="00D94ED2">
      <w:r w:rsidRPr="00D94ED2">
        <w:t>Additional details:</w:t>
      </w:r>
    </w:p>
    <w:p w14:paraId="78D9E0A0" w14:textId="7385AD5C" w:rsidR="00D94ED2" w:rsidRPr="00D94ED2" w:rsidRDefault="00D94ED2" w:rsidP="00822D38">
      <w:pPr>
        <w:pStyle w:val="ListParagraph"/>
        <w:numPr>
          <w:ilvl w:val="0"/>
          <w:numId w:val="5"/>
        </w:numPr>
        <w:rPr>
          <w:rFonts w:asciiTheme="minorHAnsi" w:eastAsiaTheme="minorEastAsia" w:hAnsiTheme="minorHAnsi" w:cstheme="minorBidi"/>
          <w:sz w:val="22"/>
          <w:szCs w:val="22"/>
          <w:lang w:eastAsia="ja-JP"/>
        </w:rPr>
      </w:pPr>
      <w:r w:rsidRPr="00D94ED2">
        <w:rPr>
          <w:rFonts w:asciiTheme="minorHAnsi" w:eastAsiaTheme="minorEastAsia" w:hAnsiTheme="minorHAnsi" w:cstheme="minorBidi"/>
          <w:sz w:val="22"/>
          <w:szCs w:val="22"/>
          <w:lang w:eastAsia="ja-JP"/>
        </w:rPr>
        <w:t>Engi</w:t>
      </w:r>
      <w:r w:rsidR="00A8229D">
        <w:rPr>
          <w:rFonts w:asciiTheme="minorHAnsi" w:eastAsiaTheme="minorEastAsia" w:hAnsiTheme="minorHAnsi" w:cstheme="minorBidi"/>
          <w:sz w:val="22"/>
          <w:szCs w:val="22"/>
          <w:lang w:eastAsia="ja-JP"/>
        </w:rPr>
        <w:t xml:space="preserve">neering Change Process is </w:t>
      </w:r>
      <w:r w:rsidRPr="00D94ED2">
        <w:rPr>
          <w:rFonts w:asciiTheme="minorHAnsi" w:eastAsiaTheme="minorEastAsia" w:hAnsiTheme="minorHAnsi" w:cstheme="minorBidi"/>
          <w:sz w:val="22"/>
          <w:szCs w:val="22"/>
          <w:lang w:eastAsia="ja-JP"/>
        </w:rPr>
        <w:t>Iterative</w:t>
      </w:r>
      <w:r w:rsidR="00A8229D">
        <w:rPr>
          <w:rFonts w:asciiTheme="minorHAnsi" w:eastAsiaTheme="minorEastAsia" w:hAnsiTheme="minorHAnsi" w:cstheme="minorBidi"/>
          <w:sz w:val="22"/>
          <w:szCs w:val="22"/>
          <w:lang w:eastAsia="ja-JP"/>
        </w:rPr>
        <w:t xml:space="preserve"> and can support various design methodologies (e.g. Agile)</w:t>
      </w:r>
    </w:p>
    <w:p w14:paraId="7289BEC0" w14:textId="2B8B8D43" w:rsidR="00A80633" w:rsidRDefault="00D94ED2" w:rsidP="00822D38">
      <w:pPr>
        <w:pStyle w:val="ListParagraph"/>
        <w:numPr>
          <w:ilvl w:val="0"/>
          <w:numId w:val="5"/>
        </w:numPr>
        <w:rPr>
          <w:rFonts w:asciiTheme="minorHAnsi" w:eastAsiaTheme="minorEastAsia" w:hAnsiTheme="minorHAnsi" w:cstheme="minorBidi"/>
          <w:sz w:val="22"/>
          <w:szCs w:val="22"/>
          <w:lang w:eastAsia="ja-JP"/>
        </w:rPr>
      </w:pPr>
      <w:r w:rsidRPr="00D94ED2">
        <w:rPr>
          <w:rFonts w:asciiTheme="minorHAnsi" w:eastAsiaTheme="minorEastAsia" w:hAnsiTheme="minorHAnsi" w:cstheme="minorBidi"/>
          <w:sz w:val="22"/>
          <w:szCs w:val="22"/>
          <w:lang w:eastAsia="ja-JP"/>
        </w:rPr>
        <w:t>Both processes can exist in the same or in two different environments</w:t>
      </w:r>
      <w:r w:rsidR="00A8229D">
        <w:rPr>
          <w:rFonts w:asciiTheme="minorHAnsi" w:eastAsiaTheme="minorEastAsia" w:hAnsiTheme="minorHAnsi" w:cstheme="minorBidi"/>
          <w:sz w:val="22"/>
          <w:szCs w:val="22"/>
          <w:lang w:eastAsia="ja-JP"/>
        </w:rPr>
        <w:t xml:space="preserve"> with different update frequencies. </w:t>
      </w:r>
      <w:r w:rsidRPr="00D94ED2">
        <w:rPr>
          <w:rFonts w:asciiTheme="minorHAnsi" w:eastAsiaTheme="minorEastAsia" w:hAnsiTheme="minorHAnsi" w:cstheme="minorBidi"/>
          <w:sz w:val="22"/>
          <w:szCs w:val="22"/>
          <w:lang w:eastAsia="ja-JP"/>
        </w:rPr>
        <w:t xml:space="preserve"> - implementation is up to submitters</w:t>
      </w:r>
    </w:p>
    <w:p w14:paraId="6DBCC002" w14:textId="25CD3F30" w:rsidR="00A80633" w:rsidRPr="00A80633" w:rsidRDefault="00A80633" w:rsidP="00A80633">
      <w:pPr>
        <w:ind w:left="360"/>
      </w:pPr>
    </w:p>
    <w:p w14:paraId="7B8CBAF3" w14:textId="4DFDE2F6" w:rsidR="00466FBC" w:rsidRPr="00434329" w:rsidRDefault="00BF4582" w:rsidP="00434329">
      <w:pPr>
        <w:jc w:val="center"/>
        <w:rPr>
          <w:b/>
        </w:rPr>
      </w:pPr>
      <w:r>
        <w:rPr>
          <w:b/>
          <w:noProof/>
          <w:lang w:eastAsia="en-US"/>
        </w:rPr>
        <mc:AlternateContent>
          <mc:Choice Requires="wps">
            <w:drawing>
              <wp:anchor distT="0" distB="0" distL="114300" distR="114300" simplePos="0" relativeHeight="251663360" behindDoc="0" locked="0" layoutInCell="1" allowOverlap="1" wp14:anchorId="0BEB22B0" wp14:editId="4275284A">
                <wp:simplePos x="0" y="0"/>
                <wp:positionH relativeFrom="margin">
                  <wp:posOffset>-31750</wp:posOffset>
                </wp:positionH>
                <wp:positionV relativeFrom="paragraph">
                  <wp:posOffset>212090</wp:posOffset>
                </wp:positionV>
                <wp:extent cx="6013450" cy="29781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6013450" cy="297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766413" w14:textId="77777777" w:rsidR="004D2DBB" w:rsidRDefault="004D2DBB" w:rsidP="004D2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B22B0" id="Rounded Rectangle 6" o:spid="_x0000_s1028" style="position:absolute;left:0;text-align:left;margin-left:-2.5pt;margin-top:16.7pt;width:473.5pt;height:2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" filled="f" strokecolor="#7f5f00 [1604]" strokeweight="1pt">
                <v:textbox>
                  <w:txbxContent>
                    <w:p w14:paraId="51766413" w14:textId="77777777" w:rsidR="004D2DBB" w:rsidRDefault="004D2DBB" w:rsidP="004D2DBB">
                      <w:pPr>
                        <w:jc w:val="center"/>
                      </w:pPr>
                    </w:p>
                  </w:txbxContent>
                </v:textbox>
                <w10:wrap anchorx="margin"/>
              </v:roundrect>
            </w:pict>
          </mc:Fallback>
        </mc:AlternateContent>
      </w:r>
      <w:r w:rsidR="00434329" w:rsidRPr="00434329">
        <w:rPr>
          <w:b/>
        </w:rPr>
        <w:t>Fig 3. Model Configuration and Model Configuration Items (MCI)</w:t>
      </w:r>
    </w:p>
    <w:p w14:paraId="54AC8037" w14:textId="58795C3D" w:rsidR="00434329" w:rsidRDefault="00434329" w:rsidP="00434329">
      <w:pPr>
        <w:jc w:val="center"/>
      </w:pPr>
      <w:r>
        <w:rPr>
          <w:noProof/>
          <w:lang w:eastAsia="en-US"/>
        </w:rPr>
        <w:drawing>
          <wp:inline distT="0" distB="0" distL="0" distR="0" wp14:anchorId="60963954" wp14:editId="652BCCCC">
            <wp:extent cx="5943600" cy="2834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834005"/>
                    </a:xfrm>
                    <a:prstGeom prst="rect">
                      <a:avLst/>
                    </a:prstGeom>
                  </pic:spPr>
                </pic:pic>
              </a:graphicData>
            </a:graphic>
          </wp:inline>
        </w:drawing>
      </w:r>
    </w:p>
    <w:p w14:paraId="2C6C26DD" w14:textId="77777777" w:rsidR="00A80633" w:rsidRDefault="00A80633" w:rsidP="00A80633">
      <w:pPr>
        <w:rPr>
          <w:b/>
          <w:lang w:val="en"/>
        </w:rPr>
      </w:pPr>
    </w:p>
    <w:p w14:paraId="49CB1B50" w14:textId="5F828422" w:rsidR="00E82C7F" w:rsidRPr="00A80633" w:rsidRDefault="00A80633" w:rsidP="00A80633">
      <w:r w:rsidRPr="00A80633">
        <w:lastRenderedPageBreak/>
        <w:t>MCI implementation is up to submitters</w:t>
      </w:r>
      <w:r>
        <w:t xml:space="preserve"> including:</w:t>
      </w:r>
    </w:p>
    <w:p w14:paraId="0FE3A60E" w14:textId="77777777" w:rsidR="00E82C7F" w:rsidRPr="00A80633" w:rsidRDefault="00A80633" w:rsidP="00822D38">
      <w:pPr>
        <w:pStyle w:val="ListParagraph"/>
        <w:numPr>
          <w:ilvl w:val="0"/>
          <w:numId w:val="5"/>
        </w:numPr>
        <w:rPr>
          <w:rFonts w:asciiTheme="minorHAnsi" w:eastAsiaTheme="minorEastAsia" w:hAnsiTheme="minorHAnsi" w:cstheme="minorBidi"/>
          <w:sz w:val="22"/>
          <w:szCs w:val="22"/>
          <w:lang w:eastAsia="ja-JP"/>
        </w:rPr>
      </w:pPr>
      <w:r w:rsidRPr="00A80633">
        <w:rPr>
          <w:rFonts w:asciiTheme="minorHAnsi" w:eastAsiaTheme="minorEastAsia" w:hAnsiTheme="minorHAnsi" w:cstheme="minorBidi"/>
          <w:sz w:val="22"/>
          <w:szCs w:val="22"/>
          <w:lang w:eastAsia="ja-JP"/>
        </w:rPr>
        <w:t>Not implemented in SysML, versions managed completely outside of SysML model</w:t>
      </w:r>
    </w:p>
    <w:p w14:paraId="2B662EB8" w14:textId="77777777" w:rsidR="00E82C7F" w:rsidRPr="00A80633" w:rsidRDefault="00A80633" w:rsidP="00822D38">
      <w:pPr>
        <w:pStyle w:val="ListParagraph"/>
        <w:numPr>
          <w:ilvl w:val="0"/>
          <w:numId w:val="5"/>
        </w:numPr>
        <w:rPr>
          <w:rFonts w:asciiTheme="minorHAnsi" w:eastAsiaTheme="minorEastAsia" w:hAnsiTheme="minorHAnsi" w:cstheme="minorBidi"/>
          <w:sz w:val="22"/>
          <w:szCs w:val="22"/>
          <w:lang w:eastAsia="ja-JP"/>
        </w:rPr>
      </w:pPr>
      <w:r w:rsidRPr="00A80633">
        <w:rPr>
          <w:rFonts w:asciiTheme="minorHAnsi" w:eastAsiaTheme="minorEastAsia" w:hAnsiTheme="minorHAnsi" w:cstheme="minorBidi"/>
          <w:sz w:val="22"/>
          <w:szCs w:val="22"/>
          <w:lang w:eastAsia="ja-JP"/>
        </w:rPr>
        <w:t>MCIs are implemented in SysML (metadata extensions) but only as versions of model elements – with configurations (higher level MCIs) managed completely outside of SysML model</w:t>
      </w:r>
    </w:p>
    <w:p w14:paraId="3E61C5F4" w14:textId="3E25157D" w:rsidR="00A80633" w:rsidRDefault="00A80633" w:rsidP="006205FE">
      <w:pPr>
        <w:pStyle w:val="ListParagraph"/>
        <w:numPr>
          <w:ilvl w:val="0"/>
          <w:numId w:val="5"/>
        </w:numPr>
        <w:rPr>
          <w:rFonts w:asciiTheme="minorHAnsi" w:eastAsiaTheme="minorEastAsia" w:hAnsiTheme="minorHAnsi" w:cstheme="minorBidi"/>
          <w:sz w:val="22"/>
          <w:szCs w:val="22"/>
          <w:lang w:eastAsia="ja-JP"/>
        </w:rPr>
      </w:pPr>
      <w:r w:rsidRPr="00A80633">
        <w:rPr>
          <w:rFonts w:asciiTheme="minorHAnsi" w:eastAsiaTheme="minorEastAsia" w:hAnsiTheme="minorHAnsi" w:cstheme="minorBidi"/>
          <w:sz w:val="22"/>
          <w:szCs w:val="22"/>
          <w:lang w:eastAsia="ja-JP"/>
        </w:rPr>
        <w:t xml:space="preserve">MCIs are implemented is SysML (metadata extensions) as versions of model elements and as configurations (higher level MCIs) </w:t>
      </w:r>
    </w:p>
    <w:p w14:paraId="2FB62218" w14:textId="77777777" w:rsidR="006205FE" w:rsidRPr="006205FE" w:rsidRDefault="006205FE" w:rsidP="006205FE">
      <w:pPr>
        <w:ind w:left="360"/>
      </w:pPr>
    </w:p>
    <w:p w14:paraId="63EDB0B6" w14:textId="138E2EFC" w:rsidR="00A80633" w:rsidRDefault="002320ED" w:rsidP="00A80633">
      <w:pPr>
        <w:jc w:val="center"/>
        <w:rPr>
          <w:b/>
        </w:rPr>
      </w:pPr>
      <w:r>
        <w:rPr>
          <w:b/>
          <w:noProof/>
          <w:lang w:eastAsia="en-US"/>
        </w:rPr>
        <mc:AlternateContent>
          <mc:Choice Requires="wps">
            <w:drawing>
              <wp:anchor distT="0" distB="0" distL="114300" distR="114300" simplePos="0" relativeHeight="251665408" behindDoc="0" locked="0" layoutInCell="1" allowOverlap="1" wp14:anchorId="213B2CC5" wp14:editId="07039F16">
                <wp:simplePos x="0" y="0"/>
                <wp:positionH relativeFrom="margin">
                  <wp:posOffset>-50800</wp:posOffset>
                </wp:positionH>
                <wp:positionV relativeFrom="paragraph">
                  <wp:posOffset>297815</wp:posOffset>
                </wp:positionV>
                <wp:extent cx="5956300" cy="401320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5956300" cy="4013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ED1E8B" w14:textId="77777777" w:rsidR="004D2DBB" w:rsidRDefault="004D2DBB" w:rsidP="004D2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B2CC5" id="Rounded Rectangle 7" o:spid="_x0000_s1029" style="position:absolute;left:0;text-align:left;margin-left:-4pt;margin-top:23.45pt;width:469pt;height:3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" filled="f" strokecolor="#7f5f00 [1604]" strokeweight="1pt">
                <v:textbox>
                  <w:txbxContent>
                    <w:p w14:paraId="3DED1E8B" w14:textId="77777777" w:rsidR="004D2DBB" w:rsidRDefault="004D2DBB" w:rsidP="004D2DBB">
                      <w:pPr>
                        <w:jc w:val="center"/>
                      </w:pPr>
                    </w:p>
                  </w:txbxContent>
                </v:textbox>
                <w10:wrap anchorx="margin"/>
              </v:roundrect>
            </w:pict>
          </mc:Fallback>
        </mc:AlternateContent>
      </w:r>
      <w:r w:rsidR="00A80633">
        <w:rPr>
          <w:b/>
        </w:rPr>
        <w:t>Fig 4</w:t>
      </w:r>
      <w:r w:rsidR="00A80633" w:rsidRPr="00434329">
        <w:rPr>
          <w:b/>
        </w:rPr>
        <w:t xml:space="preserve">. </w:t>
      </w:r>
      <w:r w:rsidR="00A80633" w:rsidRPr="00A80633">
        <w:rPr>
          <w:b/>
        </w:rPr>
        <w:t>Example of SysML Package and MCI versioning</w:t>
      </w:r>
    </w:p>
    <w:p w14:paraId="405E47EF" w14:textId="26FFCBCB" w:rsidR="00A80633" w:rsidRDefault="00A80633" w:rsidP="00A80633">
      <w:pPr>
        <w:jc w:val="center"/>
        <w:rPr>
          <w:b/>
        </w:rPr>
      </w:pPr>
      <w:r>
        <w:rPr>
          <w:noProof/>
          <w:lang w:eastAsia="en-US"/>
        </w:rPr>
        <w:drawing>
          <wp:inline distT="0" distB="0" distL="0" distR="0" wp14:anchorId="51F705B8" wp14:editId="3EA2B131">
            <wp:extent cx="5943600" cy="2809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09875"/>
                    </a:xfrm>
                    <a:prstGeom prst="rect">
                      <a:avLst/>
                    </a:prstGeom>
                  </pic:spPr>
                </pic:pic>
              </a:graphicData>
            </a:graphic>
          </wp:inline>
        </w:drawing>
      </w:r>
    </w:p>
    <w:p w14:paraId="71FA84F8" w14:textId="24F69F25" w:rsidR="00822D38" w:rsidRDefault="00822D38" w:rsidP="00822D38">
      <w:r w:rsidRPr="00D94ED2">
        <w:t>Additional details:</w:t>
      </w:r>
    </w:p>
    <w:p w14:paraId="2444110E" w14:textId="00172BB2" w:rsidR="00822D38" w:rsidRDefault="00822D38" w:rsidP="00822D38">
      <w:pPr>
        <w:pStyle w:val="ListParagraph"/>
        <w:numPr>
          <w:ilvl w:val="0"/>
          <w:numId w:val="6"/>
        </w:numPr>
        <w:rPr>
          <w:rFonts w:asciiTheme="minorHAnsi" w:eastAsiaTheme="minorEastAsia" w:hAnsiTheme="minorHAnsi" w:cstheme="minorBidi"/>
          <w:sz w:val="22"/>
          <w:szCs w:val="22"/>
          <w:lang w:eastAsia="ja-JP"/>
        </w:rPr>
      </w:pPr>
      <w:r w:rsidRPr="00822D38">
        <w:rPr>
          <w:rFonts w:asciiTheme="minorHAnsi" w:eastAsiaTheme="minorEastAsia" w:hAnsiTheme="minorHAnsi" w:cstheme="minorBidi"/>
          <w:sz w:val="22"/>
          <w:szCs w:val="22"/>
          <w:lang w:eastAsia="ja-JP"/>
        </w:rPr>
        <w:t>Versioning rules of MCI in a hierarchy depend on the element type referred to by that MCI</w:t>
      </w:r>
      <w:r>
        <w:rPr>
          <w:rFonts w:asciiTheme="minorHAnsi" w:eastAsiaTheme="minorEastAsia" w:hAnsiTheme="minorHAnsi" w:cstheme="minorBidi"/>
          <w:sz w:val="22"/>
          <w:szCs w:val="22"/>
          <w:lang w:eastAsia="ja-JP"/>
        </w:rPr>
        <w:t xml:space="preserve"> and on the local rules</w:t>
      </w:r>
    </w:p>
    <w:p w14:paraId="13F3ECB6" w14:textId="6241F76E" w:rsidR="004D2DBB" w:rsidRDefault="004D2DBB" w:rsidP="00822D38">
      <w:pPr>
        <w:pStyle w:val="ListParagraph"/>
        <w:numPr>
          <w:ilvl w:val="0"/>
          <w:numId w:val="6"/>
        </w:numPr>
        <w:rPr>
          <w:rFonts w:asciiTheme="minorHAnsi" w:eastAsiaTheme="minorEastAsia" w:hAnsiTheme="minorHAnsi" w:cstheme="minorBidi"/>
          <w:sz w:val="22"/>
          <w:szCs w:val="22"/>
          <w:lang w:eastAsia="ja-JP"/>
        </w:rPr>
      </w:pPr>
      <w:r>
        <w:rPr>
          <w:rFonts w:asciiTheme="minorHAnsi" w:eastAsiaTheme="minorEastAsia" w:hAnsiTheme="minorHAnsi" w:cstheme="minorBidi"/>
          <w:sz w:val="22"/>
          <w:szCs w:val="22"/>
          <w:lang w:eastAsia="ja-JP"/>
        </w:rPr>
        <w:t>Changes to MCI content elements results in MCI version increment on change commit.</w:t>
      </w:r>
    </w:p>
    <w:p w14:paraId="4FCC294C" w14:textId="77777777" w:rsidR="00822D38" w:rsidRPr="00822D38" w:rsidRDefault="00822D38" w:rsidP="00822D38">
      <w:pPr>
        <w:ind w:left="360"/>
      </w:pPr>
    </w:p>
    <w:p w14:paraId="14C52FFA" w14:textId="599CA9AD" w:rsidR="00C86EB4" w:rsidRDefault="00C86EB4" w:rsidP="00C86EB4">
      <w:pPr>
        <w:pStyle w:val="Heading1"/>
      </w:pPr>
      <w:r>
        <w:t>Requirments</w:t>
      </w:r>
    </w:p>
    <w:p w14:paraId="6BCE3CB2" w14:textId="10F71241" w:rsidR="00C86EB4" w:rsidRDefault="00C86EB4" w:rsidP="00C86EB4">
      <w:pPr>
        <w:ind w:left="360"/>
      </w:pPr>
      <w:r w:rsidRPr="00CA3EBE">
        <w:t>The next-generation modeling language must be capable of being managed in a heterogeneous and distributed modeling environment. The ability to manage change to the model, where multiple users are collaborating on a single model,</w:t>
      </w:r>
      <w:r>
        <w:t xml:space="preserve"> and when some elements of the model are defined outside of the modeling tool (ex: requirements or physical parts),</w:t>
      </w:r>
      <w:r w:rsidRPr="00CA3EBE">
        <w:t xml:space="preserve"> is challenging enough. This requires </w:t>
      </w:r>
      <w:r>
        <w:t>basic</w:t>
      </w:r>
      <w:r w:rsidRPr="00CA3EBE">
        <w:t xml:space="preserve"> </w:t>
      </w:r>
      <w:r>
        <w:t xml:space="preserve">model change management </w:t>
      </w:r>
      <w:r w:rsidRPr="00CA3EBE">
        <w:t>that includes effective means for evaluating and integrating changes from multiple users</w:t>
      </w:r>
      <w:r>
        <w:t xml:space="preserve"> and sources</w:t>
      </w:r>
      <w:r w:rsidRPr="00CA3EBE">
        <w:t>, while maintaining a history of all changes</w:t>
      </w:r>
      <w:r>
        <w:t xml:space="preserve"> to the MCIs</w:t>
      </w:r>
      <w:r w:rsidRPr="00CA3EBE">
        <w:t>. These challenges are magnified when multiple models and tools are all part of the collaboration. The ability to integrate with Product Lifecycle Management (PLM) environments, which enable versioning, configuration, and variant management</w:t>
      </w:r>
      <w:r>
        <w:t xml:space="preserve"> of the model structures that are </w:t>
      </w:r>
      <w:r>
        <w:lastRenderedPageBreak/>
        <w:t>linked to the other domain structures (ex: MCAD, ECAD, or ALM)</w:t>
      </w:r>
      <w:r w:rsidRPr="00CA3EBE">
        <w:t xml:space="preserve">, is </w:t>
      </w:r>
      <w:r>
        <w:t xml:space="preserve">also </w:t>
      </w:r>
      <w:r w:rsidRPr="00CA3EBE">
        <w:t>a fundamental SME requirement.</w:t>
      </w:r>
    </w:p>
    <w:p w14:paraId="61FB5F50" w14:textId="77777777" w:rsidR="00C86EB4" w:rsidRDefault="0006175B" w:rsidP="00C86EB4">
      <w:pPr>
        <w:ind w:left="360"/>
      </w:pPr>
      <w:hyperlink r:id="rId17" w:history="1">
        <w:r w:rsidR="00C86EB4" w:rsidRPr="00CA3EBE">
          <w:rPr>
            <w:rStyle w:val="Hyperlink"/>
          </w:rPr>
          <w:t>http://</w:t>
        </w:r>
      </w:hyperlink>
      <w:hyperlink r:id="rId18" w:history="1">
        <w:r w:rsidR="00C86EB4" w:rsidRPr="00CA3EBE">
          <w:rPr>
            <w:rStyle w:val="Hyperlink"/>
          </w:rPr>
          <w:t>www.omgwiki.org/OMGSysML/doku.php?id=sysml-roadmap:sysml_assessment_and_roadmap_working_group</w:t>
        </w:r>
      </w:hyperlink>
      <w:r w:rsidR="00C86EB4" w:rsidRPr="00CA3EBE">
        <w:t xml:space="preserve"> </w:t>
      </w:r>
    </w:p>
    <w:p w14:paraId="5A42AA4B" w14:textId="656167D7" w:rsidR="004F47A6" w:rsidRDefault="00914B34" w:rsidP="004F47A6">
      <w:pPr>
        <w:pStyle w:val="Heading2"/>
      </w:pPr>
      <w:r>
        <w:t xml:space="preserve">METADATA </w:t>
      </w:r>
    </w:p>
    <w:p w14:paraId="5309E4D0" w14:textId="77777777" w:rsidR="006506C6" w:rsidRDefault="006506C6" w:rsidP="00822D38">
      <w:pPr>
        <w:pStyle w:val="MMTopic1"/>
        <w:numPr>
          <w:ilvl w:val="0"/>
          <w:numId w:val="3"/>
        </w:numPr>
      </w:pPr>
      <w:r>
        <w:t>ID – a unique global identifier of any element</w:t>
      </w:r>
    </w:p>
    <w:p w14:paraId="408CE2DC" w14:textId="77777777" w:rsidR="006506C6" w:rsidRDefault="006506C6" w:rsidP="00822D38">
      <w:pPr>
        <w:pStyle w:val="MMTopic1"/>
        <w:numPr>
          <w:ilvl w:val="0"/>
          <w:numId w:val="3"/>
        </w:numPr>
      </w:pPr>
      <w:r>
        <w:t>MCI – a new element</w:t>
      </w:r>
    </w:p>
    <w:p w14:paraId="77E7F619" w14:textId="77777777" w:rsidR="006506C6" w:rsidRDefault="006506C6" w:rsidP="00822D38">
      <w:pPr>
        <w:pStyle w:val="MMTopic1"/>
        <w:numPr>
          <w:ilvl w:val="1"/>
          <w:numId w:val="3"/>
        </w:numPr>
      </w:pPr>
      <w:r>
        <w:t>Has an ID</w:t>
      </w:r>
    </w:p>
    <w:p w14:paraId="18D917AB" w14:textId="77777777" w:rsidR="006506C6" w:rsidRDefault="006506C6" w:rsidP="00822D38">
      <w:pPr>
        <w:pStyle w:val="MMTopic1"/>
        <w:numPr>
          <w:ilvl w:val="1"/>
          <w:numId w:val="3"/>
        </w:numPr>
      </w:pPr>
      <w:r>
        <w:t>Has a Version</w:t>
      </w:r>
    </w:p>
    <w:p w14:paraId="76095557" w14:textId="2A24C01F" w:rsidR="006506C6" w:rsidRDefault="002320ED" w:rsidP="00822D38">
      <w:pPr>
        <w:pStyle w:val="MMTopic1"/>
        <w:numPr>
          <w:ilvl w:val="2"/>
          <w:numId w:val="3"/>
        </w:numPr>
        <w:ind w:left="1440" w:hanging="720"/>
      </w:pPr>
      <w:r>
        <w:t xml:space="preserve">Changes to a MCI contained element will result in </w:t>
      </w:r>
      <w:r w:rsidR="00BF4582">
        <w:t>a</w:t>
      </w:r>
      <w:r>
        <w:t xml:space="preserve"> MCI version increment on change commit action.</w:t>
      </w:r>
      <w:r w:rsidR="006506C6" w:rsidRPr="004F47A6">
        <w:t xml:space="preserve"> (e.g. if a property of a block </w:t>
      </w:r>
      <w:r>
        <w:t xml:space="preserve">within </w:t>
      </w:r>
      <w:r w:rsidR="00BF4582">
        <w:t>a</w:t>
      </w:r>
      <w:r>
        <w:t xml:space="preserve"> MCI </w:t>
      </w:r>
      <w:r w:rsidR="006506C6" w:rsidRPr="004F47A6">
        <w:t xml:space="preserve">changes, then the MCI for that block and </w:t>
      </w:r>
      <w:r w:rsidR="00BF4582">
        <w:t xml:space="preserve">the </w:t>
      </w:r>
      <w:r w:rsidR="006506C6" w:rsidRPr="004F47A6">
        <w:t>block’s properties</w:t>
      </w:r>
      <w:r>
        <w:t xml:space="preserve"> version are incremented.</w:t>
      </w:r>
      <w:r w:rsidR="006506C6" w:rsidRPr="004F47A6">
        <w:t>)</w:t>
      </w:r>
      <w:r>
        <w:t xml:space="preserve"> </w:t>
      </w:r>
    </w:p>
    <w:p w14:paraId="7C28BC9A" w14:textId="19F22ECD" w:rsidR="006506C6" w:rsidRDefault="006506C6" w:rsidP="00822D38">
      <w:pPr>
        <w:pStyle w:val="MMTopic1"/>
        <w:numPr>
          <w:ilvl w:val="2"/>
          <w:numId w:val="3"/>
        </w:numPr>
        <w:ind w:left="1440" w:hanging="720"/>
      </w:pPr>
      <w:r>
        <w:t xml:space="preserve">In the absence of Configuration Management, the </w:t>
      </w:r>
      <w:r w:rsidR="00BF4582">
        <w:t xml:space="preserve">default version is the </w:t>
      </w:r>
      <w:r>
        <w:t>latest version</w:t>
      </w:r>
      <w:r w:rsidR="00BF4582">
        <w:t xml:space="preserve">. </w:t>
      </w:r>
    </w:p>
    <w:p w14:paraId="62768F53" w14:textId="1C48E191" w:rsidR="002320ED" w:rsidRDefault="006506C6" w:rsidP="00BF4582">
      <w:pPr>
        <w:pStyle w:val="MMTopic1"/>
        <w:numPr>
          <w:ilvl w:val="1"/>
          <w:numId w:val="3"/>
        </w:numPr>
      </w:pPr>
      <w:r>
        <w:t>R</w:t>
      </w:r>
      <w:r w:rsidRPr="004F47A6">
        <w:t xml:space="preserve">efers to a </w:t>
      </w:r>
      <w:r>
        <w:t xml:space="preserve">one or more </w:t>
      </w:r>
      <w:r w:rsidRPr="004F47A6">
        <w:t>elements</w:t>
      </w:r>
      <w:r>
        <w:t xml:space="preserve"> including other MCI</w:t>
      </w:r>
    </w:p>
    <w:p w14:paraId="1617CE19" w14:textId="6478B7AB" w:rsidR="00D527C5" w:rsidRPr="00D527C5" w:rsidRDefault="00440040" w:rsidP="008E2003">
      <w:pPr>
        <w:pStyle w:val="Heading2"/>
      </w:pPr>
      <w:r>
        <w:t>Service</w:t>
      </w:r>
      <w:r w:rsidR="00CA3EBE">
        <w:t xml:space="preserve"> Requirement</w:t>
      </w:r>
      <w:r>
        <w:t>s</w:t>
      </w:r>
    </w:p>
    <w:p w14:paraId="63DD352F" w14:textId="279F9DAE" w:rsidR="00516509" w:rsidRDefault="0008173C" w:rsidP="00822D38">
      <w:pPr>
        <w:pStyle w:val="MMTopic1"/>
        <w:numPr>
          <w:ilvl w:val="0"/>
          <w:numId w:val="2"/>
        </w:numPr>
      </w:pPr>
      <w:commentRangeStart w:id="7"/>
      <w:r>
        <w:t xml:space="preserve">Manage changes </w:t>
      </w:r>
      <w:r w:rsidR="008E2003">
        <w:t>at</w:t>
      </w:r>
      <w:r>
        <w:t xml:space="preserve"> th</w:t>
      </w:r>
      <w:r w:rsidR="00D63B9D">
        <w:t xml:space="preserve">e MCI </w:t>
      </w:r>
      <w:r w:rsidR="00987DD8" w:rsidRPr="00CA3EBE">
        <w:t>level</w:t>
      </w:r>
      <w:commentRangeEnd w:id="7"/>
      <w:r w:rsidR="008A4F31">
        <w:rPr>
          <w:rStyle w:val="CommentReference"/>
        </w:rPr>
        <w:commentReference w:id="7"/>
      </w:r>
    </w:p>
    <w:p w14:paraId="541FE160" w14:textId="0A329855" w:rsidR="008C6E73" w:rsidRDefault="008C6E73" w:rsidP="00822D38">
      <w:pPr>
        <w:pStyle w:val="MMTopic2"/>
        <w:numPr>
          <w:ilvl w:val="1"/>
          <w:numId w:val="2"/>
        </w:numPr>
      </w:pPr>
      <w:r>
        <w:t>Define MCI</w:t>
      </w:r>
      <w:r w:rsidR="00973718">
        <w:t xml:space="preserve"> content (one or more)</w:t>
      </w:r>
    </w:p>
    <w:p w14:paraId="520A9D57" w14:textId="48BC6803" w:rsidR="00276BBA" w:rsidRDefault="00276BBA" w:rsidP="00822D38">
      <w:pPr>
        <w:pStyle w:val="MMTopic2"/>
        <w:numPr>
          <w:ilvl w:val="1"/>
          <w:numId w:val="2"/>
        </w:numPr>
      </w:pPr>
      <w:r w:rsidRPr="00A30EA1">
        <w:t xml:space="preserve">Authorize </w:t>
      </w:r>
      <w:r>
        <w:t>MCI</w:t>
      </w:r>
      <w:r w:rsidRPr="00A30EA1">
        <w:t xml:space="preserve"> update</w:t>
      </w:r>
      <w:r w:rsidR="003C5479">
        <w:t xml:space="preserve"> including version and </w:t>
      </w:r>
      <w:r w:rsidR="00320888">
        <w:t>elements</w:t>
      </w:r>
      <w:r w:rsidRPr="00624FC1">
        <w:t xml:space="preserve"> (ex: ECO)</w:t>
      </w:r>
    </w:p>
    <w:p w14:paraId="3486F562" w14:textId="670D0AAF" w:rsidR="005427BF" w:rsidRDefault="005427BF" w:rsidP="00822D38">
      <w:pPr>
        <w:pStyle w:val="MMTopic2"/>
        <w:numPr>
          <w:ilvl w:val="1"/>
          <w:numId w:val="2"/>
        </w:numPr>
        <w:ind w:left="900" w:hanging="540"/>
      </w:pPr>
      <w:commentRangeStart w:id="8"/>
      <w:commentRangeStart w:id="9"/>
      <w:r>
        <w:t>Manage</w:t>
      </w:r>
      <w:r w:rsidR="00C86EB4">
        <w:t xml:space="preserve"> user A</w:t>
      </w:r>
      <w:r w:rsidR="00DC0FC4">
        <w:t>uthorizations</w:t>
      </w:r>
      <w:commentRangeEnd w:id="8"/>
      <w:r w:rsidR="00651EC8">
        <w:rPr>
          <w:rStyle w:val="CommentReference"/>
        </w:rPr>
        <w:commentReference w:id="8"/>
      </w:r>
      <w:commentRangeEnd w:id="9"/>
      <w:r w:rsidR="00276BBA">
        <w:rPr>
          <w:rStyle w:val="CommentReference"/>
        </w:rPr>
        <w:commentReference w:id="9"/>
      </w:r>
    </w:p>
    <w:p w14:paraId="6EB990AB" w14:textId="08F8D7EB" w:rsidR="005427BF" w:rsidRPr="00624FC1" w:rsidRDefault="005427BF" w:rsidP="00822D38">
      <w:pPr>
        <w:pStyle w:val="MMTopic2"/>
        <w:numPr>
          <w:ilvl w:val="2"/>
          <w:numId w:val="2"/>
        </w:numPr>
      </w:pPr>
      <w:r w:rsidRPr="00624FC1">
        <w:t xml:space="preserve">Includes individual permissions (ex: </w:t>
      </w:r>
      <w:r w:rsidR="00A30EA1">
        <w:t>“</w:t>
      </w:r>
      <w:r w:rsidRPr="00624FC1">
        <w:t>can edit</w:t>
      </w:r>
      <w:r w:rsidR="00A30EA1">
        <w:t>”</w:t>
      </w:r>
      <w:r w:rsidRPr="00624FC1">
        <w:t>)</w:t>
      </w:r>
    </w:p>
    <w:p w14:paraId="5FEFD892" w14:textId="77777777" w:rsidR="005427BF" w:rsidRPr="00624FC1" w:rsidRDefault="005427BF" w:rsidP="00822D38">
      <w:pPr>
        <w:pStyle w:val="MMTopic2"/>
        <w:numPr>
          <w:ilvl w:val="2"/>
          <w:numId w:val="2"/>
        </w:numPr>
      </w:pPr>
      <w:r w:rsidRPr="00624FC1">
        <w:t>Works in conjunction with Data Protection services</w:t>
      </w:r>
    </w:p>
    <w:p w14:paraId="7BCB2679" w14:textId="43A04071" w:rsidR="00516509" w:rsidRPr="00CA3EBE" w:rsidRDefault="00C86EB4" w:rsidP="00822D38">
      <w:pPr>
        <w:pStyle w:val="MMTopic2"/>
        <w:numPr>
          <w:ilvl w:val="1"/>
          <w:numId w:val="2"/>
        </w:numPr>
        <w:ind w:left="900" w:hanging="540"/>
      </w:pPr>
      <w:r>
        <w:t>Define V</w:t>
      </w:r>
      <w:r w:rsidR="00516509" w:rsidRPr="00CA3EBE">
        <w:t>ersion</w:t>
      </w:r>
    </w:p>
    <w:p w14:paraId="494FED6A" w14:textId="24D22FD6" w:rsidR="00516509" w:rsidRDefault="00DC0FC4" w:rsidP="00822D38">
      <w:pPr>
        <w:pStyle w:val="MMTopic2"/>
        <w:numPr>
          <w:ilvl w:val="1"/>
          <w:numId w:val="2"/>
        </w:numPr>
        <w:ind w:left="900" w:hanging="540"/>
      </w:pPr>
      <w:r>
        <w:t>Log change</w:t>
      </w:r>
      <w:r w:rsidR="00C86EB4">
        <w:t>s</w:t>
      </w:r>
    </w:p>
    <w:p w14:paraId="091B438A" w14:textId="7EBCBD71" w:rsidR="00DC0FC4" w:rsidRPr="00CA3EBE" w:rsidRDefault="00DC0FC4" w:rsidP="00822D38">
      <w:pPr>
        <w:pStyle w:val="MMTopic2"/>
        <w:numPr>
          <w:ilvl w:val="1"/>
          <w:numId w:val="2"/>
        </w:numPr>
        <w:ind w:left="900" w:hanging="540"/>
      </w:pPr>
      <w:r w:rsidRPr="00CA3EBE">
        <w:t>Compare</w:t>
      </w:r>
      <w:r w:rsidR="00973718">
        <w:t xml:space="preserve"> and identify differences</w:t>
      </w:r>
    </w:p>
    <w:p w14:paraId="5B280BB2" w14:textId="2FC7178A" w:rsidR="00DC0FC4" w:rsidRDefault="00624FC1" w:rsidP="00822D38">
      <w:pPr>
        <w:pStyle w:val="MMTopic1"/>
        <w:numPr>
          <w:ilvl w:val="0"/>
          <w:numId w:val="2"/>
        </w:numPr>
      </w:pPr>
      <w:r>
        <w:t>M</w:t>
      </w:r>
      <w:r w:rsidR="00480863">
        <w:t>anage</w:t>
      </w:r>
      <w:r w:rsidR="00DC0FC4" w:rsidRPr="00CA3EBE">
        <w:t xml:space="preserve"> </w:t>
      </w:r>
      <w:r w:rsidR="00DC0FC4">
        <w:t>baseline</w:t>
      </w:r>
      <w:r w:rsidR="00480863">
        <w:t>/branch/merge</w:t>
      </w:r>
      <w:r w:rsidR="00BF4582">
        <w:t>/rebase</w:t>
      </w:r>
      <w:r w:rsidR="005427BF">
        <w:t xml:space="preserve"> (independent of Version)</w:t>
      </w:r>
    </w:p>
    <w:p w14:paraId="74F40C37" w14:textId="5F913F8F" w:rsidR="005427BF" w:rsidRDefault="005427BF" w:rsidP="00822D38">
      <w:pPr>
        <w:pStyle w:val="MMTopic2"/>
        <w:numPr>
          <w:ilvl w:val="2"/>
          <w:numId w:val="2"/>
        </w:numPr>
      </w:pPr>
      <w:r w:rsidRPr="00CA3EBE">
        <w:t xml:space="preserve">Create </w:t>
      </w:r>
      <w:r>
        <w:t>baseline</w:t>
      </w:r>
    </w:p>
    <w:p w14:paraId="5F3D8B04" w14:textId="77777777" w:rsidR="00480863" w:rsidRDefault="005427BF" w:rsidP="00822D38">
      <w:pPr>
        <w:pStyle w:val="MMTopic2"/>
        <w:numPr>
          <w:ilvl w:val="2"/>
          <w:numId w:val="2"/>
        </w:numPr>
      </w:pPr>
      <w:r w:rsidRPr="00CA3EBE" w:rsidDel="005427BF">
        <w:t xml:space="preserve"> </w:t>
      </w:r>
      <w:r w:rsidR="00480863" w:rsidRPr="00CA3EBE">
        <w:t>Create branch</w:t>
      </w:r>
      <w:r w:rsidR="00480863">
        <w:t xml:space="preserve"> of a baseline</w:t>
      </w:r>
    </w:p>
    <w:p w14:paraId="1C8390FF" w14:textId="575F1767" w:rsidR="005427BF" w:rsidRPr="00CA3EBE" w:rsidRDefault="00480863" w:rsidP="00822D38">
      <w:pPr>
        <w:pStyle w:val="MMTopic2"/>
        <w:numPr>
          <w:ilvl w:val="2"/>
          <w:numId w:val="2"/>
        </w:numPr>
      </w:pPr>
      <w:r w:rsidRPr="00CA3EBE" w:rsidDel="005427BF">
        <w:t xml:space="preserve"> </w:t>
      </w:r>
      <w:r w:rsidR="00987DD8" w:rsidRPr="00CA3EBE">
        <w:t>Update branch</w:t>
      </w:r>
      <w:r w:rsidR="005427BF">
        <w:t xml:space="preserve"> of a baseline</w:t>
      </w:r>
    </w:p>
    <w:p w14:paraId="120A026B" w14:textId="427AE3A5" w:rsidR="0008173C" w:rsidRDefault="00987DD8" w:rsidP="00822D38">
      <w:pPr>
        <w:pStyle w:val="MMTopic2"/>
        <w:numPr>
          <w:ilvl w:val="2"/>
          <w:numId w:val="2"/>
        </w:numPr>
      </w:pPr>
      <w:r w:rsidRPr="00CA3EBE">
        <w:lastRenderedPageBreak/>
        <w:t>Merge branch to trunk</w:t>
      </w:r>
      <w:r w:rsidR="005427BF">
        <w:t xml:space="preserve"> of a baseline</w:t>
      </w:r>
    </w:p>
    <w:p w14:paraId="7F7BFCFD" w14:textId="1C9C4BEF" w:rsidR="00BF4582" w:rsidRDefault="00BF4582" w:rsidP="00822D38">
      <w:pPr>
        <w:pStyle w:val="MMTopic2"/>
        <w:numPr>
          <w:ilvl w:val="2"/>
          <w:numId w:val="2"/>
        </w:numPr>
      </w:pPr>
      <w:r>
        <w:t>Rebase, apply trunk to branch</w:t>
      </w:r>
    </w:p>
    <w:p w14:paraId="5AD406B8" w14:textId="76A776C6" w:rsidR="00362B66" w:rsidRPr="000A7049" w:rsidRDefault="0008173C" w:rsidP="00822D38">
      <w:pPr>
        <w:pStyle w:val="MMTopic2"/>
        <w:numPr>
          <w:ilvl w:val="2"/>
          <w:numId w:val="2"/>
        </w:numPr>
        <w:rPr>
          <w:strike/>
          <w:color w:val="FF0000"/>
        </w:rPr>
      </w:pPr>
      <w:r w:rsidRPr="000A7049">
        <w:rPr>
          <w:strike/>
          <w:color w:val="FF0000"/>
        </w:rPr>
        <w:t xml:space="preserve">De-conflict merge </w:t>
      </w:r>
      <w:commentRangeStart w:id="10"/>
      <w:r w:rsidRPr="000A7049">
        <w:rPr>
          <w:strike/>
          <w:color w:val="FF0000"/>
        </w:rPr>
        <w:t>resources</w:t>
      </w:r>
      <w:commentRangeEnd w:id="10"/>
      <w:r w:rsidR="005427BF">
        <w:rPr>
          <w:rStyle w:val="CommentReference"/>
        </w:rPr>
        <w:commentReference w:id="10"/>
      </w:r>
    </w:p>
    <w:p w14:paraId="734C114F" w14:textId="6175B5EF" w:rsidR="00362B66" w:rsidRPr="008A4F31" w:rsidRDefault="00B205A6" w:rsidP="00822D38">
      <w:pPr>
        <w:pStyle w:val="MMTopic1"/>
        <w:numPr>
          <w:ilvl w:val="0"/>
          <w:numId w:val="2"/>
        </w:numPr>
      </w:pPr>
      <w:r>
        <w:t>Manage</w:t>
      </w:r>
      <w:r w:rsidR="00987DD8" w:rsidRPr="008A4F31">
        <w:t xml:space="preserve"> Data Protection </w:t>
      </w:r>
      <w:r w:rsidR="00973718" w:rsidRPr="008A4F31">
        <w:t>Controls</w:t>
      </w:r>
      <w:r w:rsidR="00973718">
        <w:t xml:space="preserve"> </w:t>
      </w:r>
      <w:r w:rsidR="00973718" w:rsidRPr="008A4F31">
        <w:t>(</w:t>
      </w:r>
      <w:r w:rsidR="005F5D81" w:rsidRPr="008A4F31">
        <w:t>e.g. access permissions, roles, data rights, markings)</w:t>
      </w:r>
    </w:p>
    <w:p w14:paraId="31971429" w14:textId="208DFA07" w:rsidR="00DC0FC4" w:rsidRDefault="00987DD8" w:rsidP="00822D38">
      <w:pPr>
        <w:pStyle w:val="MMTopic2"/>
        <w:numPr>
          <w:ilvl w:val="1"/>
          <w:numId w:val="2"/>
        </w:numPr>
        <w:ind w:left="900" w:hanging="540"/>
      </w:pPr>
      <w:r w:rsidRPr="008A4F31">
        <w:t>Create data protection controls</w:t>
      </w:r>
    </w:p>
    <w:p w14:paraId="3400399B" w14:textId="097D5254" w:rsidR="00B205A6" w:rsidRDefault="0097065E" w:rsidP="00822D38">
      <w:pPr>
        <w:pStyle w:val="MMTopic2"/>
        <w:numPr>
          <w:ilvl w:val="1"/>
          <w:numId w:val="2"/>
        </w:numPr>
        <w:ind w:left="900" w:hanging="540"/>
      </w:pPr>
      <w:r>
        <w:t>Read</w:t>
      </w:r>
      <w:r w:rsidR="00987DD8" w:rsidRPr="008A4F31">
        <w:t xml:space="preserve"> data protection controls</w:t>
      </w:r>
    </w:p>
    <w:p w14:paraId="43FB707D" w14:textId="77777777" w:rsidR="005427BF" w:rsidRDefault="0097065E" w:rsidP="00822D38">
      <w:pPr>
        <w:pStyle w:val="MMTopic2"/>
        <w:numPr>
          <w:ilvl w:val="1"/>
          <w:numId w:val="2"/>
        </w:numPr>
        <w:ind w:left="900" w:hanging="540"/>
      </w:pPr>
      <w:r>
        <w:t>Update</w:t>
      </w:r>
      <w:r w:rsidR="00987DD8" w:rsidRPr="008A4F31">
        <w:t xml:space="preserve"> data protection controls</w:t>
      </w:r>
    </w:p>
    <w:p w14:paraId="78833E98" w14:textId="6D16BE02" w:rsidR="008A4F31" w:rsidRDefault="0097065E" w:rsidP="00822D38">
      <w:pPr>
        <w:pStyle w:val="MMTopic2"/>
        <w:numPr>
          <w:ilvl w:val="1"/>
          <w:numId w:val="2"/>
        </w:numPr>
      </w:pPr>
      <w:r>
        <w:t>Delete</w:t>
      </w:r>
      <w:r w:rsidR="00987DD8" w:rsidRPr="008A4F31">
        <w:t xml:space="preserve"> data protection controls (e.g. access permissions, roles, data rights, markings)</w:t>
      </w:r>
    </w:p>
    <w:p w14:paraId="5E05488D" w14:textId="381F289C" w:rsidR="00362B66" w:rsidRPr="003C5479" w:rsidRDefault="00DC0FC4" w:rsidP="00822D38">
      <w:pPr>
        <w:pStyle w:val="MMTopic1"/>
        <w:numPr>
          <w:ilvl w:val="0"/>
          <w:numId w:val="2"/>
        </w:numPr>
      </w:pPr>
      <w:r>
        <w:t>E</w:t>
      </w:r>
      <w:r w:rsidRPr="008A4F31">
        <w:t>xtend</w:t>
      </w:r>
      <w:r>
        <w:t xml:space="preserve"> </w:t>
      </w:r>
      <w:r w:rsidRPr="008A4F31">
        <w:t>metadata</w:t>
      </w:r>
      <w:r w:rsidR="0097065E">
        <w:t xml:space="preserve"> </w:t>
      </w:r>
      <w:r w:rsidR="009A2547">
        <w:t>terms</w:t>
      </w:r>
      <w:r w:rsidR="009A2547" w:rsidRPr="008A4F31">
        <w:t xml:space="preserve"> (</w:t>
      </w:r>
      <w:r w:rsidR="0097065E" w:rsidRPr="003C5479">
        <w:t>Cross cutting requirement to add meta data across all SysML 2.0 working groups.</w:t>
      </w:r>
      <w:r w:rsidR="00CB5299" w:rsidRPr="003C5479">
        <w:t>)</w:t>
      </w:r>
      <w:r w:rsidR="0097065E" w:rsidRPr="003C5479">
        <w:t xml:space="preserve"> </w:t>
      </w:r>
    </w:p>
    <w:p w14:paraId="00D7727D" w14:textId="57AE802D" w:rsidR="003C5479" w:rsidRDefault="0097065E" w:rsidP="00822D38">
      <w:pPr>
        <w:pStyle w:val="MMTopic2"/>
        <w:numPr>
          <w:ilvl w:val="1"/>
          <w:numId w:val="2"/>
        </w:numPr>
        <w:ind w:left="900" w:hanging="540"/>
      </w:pPr>
      <w:commentRangeStart w:id="11"/>
      <w:commentRangeStart w:id="12"/>
      <w:r>
        <w:t>Create new met</w:t>
      </w:r>
      <w:r w:rsidR="00CB5299">
        <w:t>adata term</w:t>
      </w:r>
      <w:r>
        <w:t xml:space="preserve"> (</w:t>
      </w:r>
      <w:r w:rsidR="005F5D81">
        <w:t>e.g.</w:t>
      </w:r>
      <w:r w:rsidR="00CB5299">
        <w:t xml:space="preserve"> </w:t>
      </w:r>
      <w:r w:rsidR="00973718">
        <w:t xml:space="preserve">term, </w:t>
      </w:r>
      <w:r w:rsidR="00CB5299">
        <w:t>type, owner</w:t>
      </w:r>
      <w:r>
        <w:t>)</w:t>
      </w:r>
    </w:p>
    <w:p w14:paraId="71DFEF84" w14:textId="153AD0B2" w:rsidR="008A4F31" w:rsidRDefault="0097065E" w:rsidP="00822D38">
      <w:pPr>
        <w:pStyle w:val="MMTopic2"/>
        <w:numPr>
          <w:ilvl w:val="1"/>
          <w:numId w:val="2"/>
        </w:numPr>
        <w:ind w:left="900" w:hanging="540"/>
      </w:pPr>
      <w:r>
        <w:t xml:space="preserve">Exchange new metadata terms; </w:t>
      </w:r>
      <w:r w:rsidRPr="004C64F2">
        <w:t>Model exchange should include mechanism for preserving user defined metadata within the context of model exchange</w:t>
      </w:r>
      <w:r>
        <w:t xml:space="preserve">.  </w:t>
      </w:r>
      <w:commentRangeEnd w:id="11"/>
      <w:r w:rsidR="00651EC8">
        <w:rPr>
          <w:rStyle w:val="CommentReference"/>
        </w:rPr>
        <w:commentReference w:id="11"/>
      </w:r>
      <w:commentRangeEnd w:id="12"/>
      <w:r w:rsidR="003C5479">
        <w:rPr>
          <w:rStyle w:val="CommentReference"/>
        </w:rPr>
        <w:commentReference w:id="12"/>
      </w:r>
    </w:p>
    <w:p w14:paraId="36F49550" w14:textId="355A8820" w:rsidR="008A4F31" w:rsidRPr="00CA3EBE" w:rsidRDefault="0097065E" w:rsidP="00822D38">
      <w:pPr>
        <w:pStyle w:val="MMTopic2"/>
        <w:numPr>
          <w:ilvl w:val="1"/>
          <w:numId w:val="2"/>
        </w:numPr>
        <w:ind w:left="900" w:hanging="540"/>
      </w:pPr>
      <w:r w:rsidRPr="004C64F2">
        <w:t>Metadata</w:t>
      </w:r>
      <w:r w:rsidR="00987DD8" w:rsidRPr="004C64F2">
        <w:t xml:space="preserve"> </w:t>
      </w:r>
      <w:r w:rsidR="00CB5299" w:rsidRPr="004C64F2">
        <w:t>shall be</w:t>
      </w:r>
      <w:r w:rsidR="00987DD8" w:rsidRPr="004C64F2">
        <w:t xml:space="preserve"> persistent either in the data model of authoring tool or in a separate repository owned by the service provider (applies to services t</w:t>
      </w:r>
      <w:r w:rsidRPr="004C64F2">
        <w:t>hat authoring tool utilizes</w:t>
      </w:r>
      <w:r w:rsidR="00987DD8" w:rsidRPr="004C64F2">
        <w:t>)</w:t>
      </w:r>
      <w:r w:rsidR="00973718">
        <w:t>.</w:t>
      </w:r>
    </w:p>
    <w:p w14:paraId="6010E95D" w14:textId="77777777" w:rsidR="00CA3EBE" w:rsidRPr="00CA3EBE" w:rsidRDefault="00CA3EBE" w:rsidP="00CA3EBE"/>
    <w:p w14:paraId="091D755B" w14:textId="77777777" w:rsidR="00F52483" w:rsidRDefault="00F52483" w:rsidP="00F52483">
      <w:pPr>
        <w:pStyle w:val="Heading1"/>
      </w:pPr>
      <w:r>
        <w:t>Glossary</w:t>
      </w:r>
    </w:p>
    <w:p w14:paraId="4A2BCF4B" w14:textId="6D25110F" w:rsidR="00362B66" w:rsidRPr="00BF4582" w:rsidRDefault="00987DD8" w:rsidP="00822D38">
      <w:pPr>
        <w:pStyle w:val="MMTopic1"/>
        <w:numPr>
          <w:ilvl w:val="0"/>
          <w:numId w:val="4"/>
        </w:numPr>
      </w:pPr>
      <w:r w:rsidRPr="00BF4582">
        <w:rPr>
          <w:b/>
        </w:rPr>
        <w:t>Total System Model</w:t>
      </w:r>
      <w:r w:rsidRPr="00BF4582">
        <w:t xml:space="preserve"> (TSM) </w:t>
      </w:r>
      <w:r w:rsidR="00944455" w:rsidRPr="00BF4582">
        <w:t>–</w:t>
      </w:r>
      <w:r w:rsidRPr="00BF4582">
        <w:t xml:space="preserve"> </w:t>
      </w:r>
      <w:r w:rsidR="00944455" w:rsidRPr="00BF4582">
        <w:t>A set of linked models (</w:t>
      </w:r>
      <w:r w:rsidR="003E773F" w:rsidRPr="00BF4582">
        <w:t xml:space="preserve">e.g. </w:t>
      </w:r>
      <w:r w:rsidR="00944455" w:rsidRPr="00BF4582">
        <w:t xml:space="preserve">architecture, behavior, simulation, software, CAD, CAE, etc.) that together define a complete </w:t>
      </w:r>
      <w:commentRangeStart w:id="13"/>
      <w:r w:rsidR="00944455" w:rsidRPr="00BF4582">
        <w:t>system</w:t>
      </w:r>
      <w:commentRangeEnd w:id="13"/>
      <w:r w:rsidR="00480863" w:rsidRPr="00BF4582">
        <w:rPr>
          <w:rStyle w:val="CommentReference"/>
        </w:rPr>
        <w:commentReference w:id="13"/>
      </w:r>
      <w:r w:rsidR="00944455" w:rsidRPr="00BF4582">
        <w:t>.</w:t>
      </w:r>
    </w:p>
    <w:p w14:paraId="0DBC42AC" w14:textId="3CA1CFCF" w:rsidR="00362B66" w:rsidRPr="00BF4582" w:rsidRDefault="00987DD8" w:rsidP="00822D38">
      <w:pPr>
        <w:pStyle w:val="MMTopic1"/>
        <w:numPr>
          <w:ilvl w:val="0"/>
          <w:numId w:val="4"/>
        </w:numPr>
      </w:pPr>
      <w:r w:rsidRPr="00BF4582">
        <w:rPr>
          <w:b/>
        </w:rPr>
        <w:t>Integrated System Model</w:t>
      </w:r>
      <w:r w:rsidRPr="00BF4582">
        <w:t xml:space="preserve"> (ISM) – </w:t>
      </w:r>
      <w:r w:rsidR="003E773F" w:rsidRPr="00BF4582">
        <w:t xml:space="preserve">A composition </w:t>
      </w:r>
      <w:r w:rsidRPr="00BF4582">
        <w:t xml:space="preserve">of the System Architecture Model and both internal and external reference links.  External reference links can link to MCIs within the same or other engineering domain </w:t>
      </w:r>
      <w:commentRangeStart w:id="14"/>
      <w:r w:rsidRPr="00BF4582">
        <w:t>models</w:t>
      </w:r>
      <w:commentRangeEnd w:id="14"/>
      <w:r w:rsidR="00480863" w:rsidRPr="00BF4582">
        <w:rPr>
          <w:rStyle w:val="CommentReference"/>
        </w:rPr>
        <w:commentReference w:id="14"/>
      </w:r>
      <w:r w:rsidR="00BF4582">
        <w:t>.</w:t>
      </w:r>
    </w:p>
    <w:p w14:paraId="37D9FF52" w14:textId="77777777" w:rsidR="00480863" w:rsidRPr="00BF4582" w:rsidRDefault="00480863" w:rsidP="00822D38">
      <w:pPr>
        <w:pStyle w:val="MMTopic1"/>
        <w:numPr>
          <w:ilvl w:val="0"/>
          <w:numId w:val="4"/>
        </w:numPr>
      </w:pPr>
      <w:r w:rsidRPr="00BF4582">
        <w:rPr>
          <w:b/>
        </w:rPr>
        <w:t>System Model Management</w:t>
      </w:r>
      <w:r w:rsidRPr="00BF4582">
        <w:t xml:space="preserve"> (SMM) – Model Management Services for the Integrated System Model (ISM) which includes the TSM and the links between the TSM and other specialty models.  It does not replace the linked model’s native configuration management </w:t>
      </w:r>
      <w:commentRangeStart w:id="15"/>
      <w:r w:rsidRPr="00BF4582">
        <w:t>tool</w:t>
      </w:r>
      <w:commentRangeEnd w:id="15"/>
      <w:r w:rsidRPr="00BF4582">
        <w:rPr>
          <w:rStyle w:val="CommentReference"/>
        </w:rPr>
        <w:commentReference w:id="15"/>
      </w:r>
      <w:r w:rsidRPr="00BF4582">
        <w:t xml:space="preserve">. </w:t>
      </w:r>
    </w:p>
    <w:p w14:paraId="10852AFC" w14:textId="5D656C9D" w:rsidR="00E43C21" w:rsidRPr="00CA3EBE" w:rsidRDefault="00E43C21" w:rsidP="00822D38">
      <w:pPr>
        <w:pStyle w:val="MMTopic1"/>
        <w:numPr>
          <w:ilvl w:val="0"/>
          <w:numId w:val="4"/>
        </w:numPr>
      </w:pPr>
      <w:r w:rsidRPr="00D5346F">
        <w:rPr>
          <w:b/>
        </w:rPr>
        <w:t>Model Lifecycle Management</w:t>
      </w:r>
      <w:r w:rsidRPr="00CA3EBE">
        <w:t xml:space="preserve"> (MLM) - </w:t>
      </w:r>
      <w:r w:rsidR="00480863">
        <w:t>M</w:t>
      </w:r>
      <w:r w:rsidR="00480863" w:rsidRPr="000C0726">
        <w:t>anages the Engineering Change Process to provide Proposed Changes in response to Engineering Change Requests from the Formal Release Change Process</w:t>
      </w:r>
      <w:r w:rsidR="00480863">
        <w:t>.</w:t>
      </w:r>
    </w:p>
    <w:p w14:paraId="22DBB17B" w14:textId="28A32D99" w:rsidR="00480863" w:rsidRPr="003C5479" w:rsidRDefault="00480863" w:rsidP="00822D38">
      <w:pPr>
        <w:pStyle w:val="MMTopic1"/>
        <w:numPr>
          <w:ilvl w:val="0"/>
          <w:numId w:val="4"/>
        </w:numPr>
      </w:pPr>
      <w:r w:rsidRPr="003C5479">
        <w:rPr>
          <w:b/>
        </w:rPr>
        <w:t>Model Configuration Item</w:t>
      </w:r>
      <w:r w:rsidRPr="003C5479">
        <w:t xml:space="preserve"> (MCI) – A specific portion of the model (content and granularity) that is maintained in a controlled fashion, i.e. has a trackable </w:t>
      </w:r>
      <w:r w:rsidRPr="003C158E">
        <w:t xml:space="preserve">ID and </w:t>
      </w:r>
      <w:r w:rsidRPr="00480863">
        <w:t xml:space="preserve">version </w:t>
      </w:r>
      <w:r w:rsidRPr="003C5479">
        <w:t xml:space="preserve">history. MCI can be defined in </w:t>
      </w:r>
      <w:r w:rsidRPr="003C5479">
        <w:lastRenderedPageBreak/>
        <w:t xml:space="preserve">different granularities, from an individual fine grained Model </w:t>
      </w:r>
      <w:r w:rsidRPr="00480863">
        <w:t xml:space="preserve">Element, a set of </w:t>
      </w:r>
      <w:r>
        <w:t>M</w:t>
      </w:r>
      <w:r w:rsidRPr="00480863">
        <w:t xml:space="preserve">odel </w:t>
      </w:r>
      <w:r>
        <w:t>E</w:t>
      </w:r>
      <w:r w:rsidRPr="003C5479">
        <w:t xml:space="preserve">lements, </w:t>
      </w:r>
      <w:r>
        <w:t xml:space="preserve">a set of Elements, </w:t>
      </w:r>
      <w:r w:rsidRPr="003C5479">
        <w:t>to the entire Model. Any MCI can contain another MCI.</w:t>
      </w:r>
    </w:p>
    <w:p w14:paraId="6EF2B066" w14:textId="0168A7EB" w:rsidR="00EB4B16" w:rsidRPr="004F47A6" w:rsidRDefault="00EB4B16" w:rsidP="00822D38">
      <w:pPr>
        <w:pStyle w:val="MMTopic1"/>
        <w:numPr>
          <w:ilvl w:val="0"/>
          <w:numId w:val="4"/>
        </w:numPr>
      </w:pPr>
      <w:r w:rsidRPr="003C5479">
        <w:rPr>
          <w:b/>
        </w:rPr>
        <w:t>Model Configuration</w:t>
      </w:r>
      <w:r>
        <w:t xml:space="preserve"> </w:t>
      </w:r>
      <w:r w:rsidR="00480863">
        <w:t>-</w:t>
      </w:r>
      <w:r>
        <w:t xml:space="preserve"> </w:t>
      </w:r>
      <w:r w:rsidRPr="004F47A6">
        <w:t>an MCI version that designates versions of other MCIs, and links to versions of elements in external models (e.g., part, analysis component, …)</w:t>
      </w:r>
      <w:r w:rsidR="00480863">
        <w:t>.</w:t>
      </w:r>
    </w:p>
    <w:p w14:paraId="6F6628C5" w14:textId="3FAC6738" w:rsidR="00EB4B16" w:rsidRPr="004F47A6" w:rsidRDefault="00480863" w:rsidP="00822D38">
      <w:pPr>
        <w:pStyle w:val="MMTopic1"/>
        <w:numPr>
          <w:ilvl w:val="0"/>
          <w:numId w:val="4"/>
        </w:numPr>
      </w:pPr>
      <w:r w:rsidRPr="003C5479">
        <w:rPr>
          <w:b/>
        </w:rPr>
        <w:t>E</w:t>
      </w:r>
      <w:r w:rsidR="00EB4B16" w:rsidRPr="003C5479">
        <w:rPr>
          <w:b/>
        </w:rPr>
        <w:t>lement</w:t>
      </w:r>
      <w:r w:rsidR="00EB4B16" w:rsidRPr="004F47A6">
        <w:t xml:space="preserve"> </w:t>
      </w:r>
      <w:r>
        <w:t>- A</w:t>
      </w:r>
      <w:r w:rsidR="00EB4B16" w:rsidRPr="004F47A6">
        <w:t xml:space="preserve">nything that has a unique </w:t>
      </w:r>
      <w:r>
        <w:t>ID including Model Elements, Links, S</w:t>
      </w:r>
      <w:r w:rsidR="00EB4B16" w:rsidRPr="004F47A6">
        <w:t xml:space="preserve">cripts, </w:t>
      </w:r>
      <w:r>
        <w:t>Constructs, Files, D</w:t>
      </w:r>
      <w:r w:rsidR="00EB4B16" w:rsidRPr="004F47A6">
        <w:t xml:space="preserve">ata, </w:t>
      </w:r>
      <w:r>
        <w:t>…</w:t>
      </w:r>
    </w:p>
    <w:p w14:paraId="3D37072D" w14:textId="444A40BC" w:rsidR="00EB4B16" w:rsidRPr="004F47A6" w:rsidRDefault="00480863" w:rsidP="00822D38">
      <w:pPr>
        <w:pStyle w:val="MMTopic1"/>
        <w:numPr>
          <w:ilvl w:val="0"/>
          <w:numId w:val="4"/>
        </w:numPr>
      </w:pPr>
      <w:r w:rsidRPr="00480863">
        <w:rPr>
          <w:b/>
        </w:rPr>
        <w:t xml:space="preserve">System </w:t>
      </w:r>
      <w:r>
        <w:rPr>
          <w:b/>
        </w:rPr>
        <w:t>M</w:t>
      </w:r>
      <w:r w:rsidR="00EB4B16" w:rsidRPr="003C5479">
        <w:rPr>
          <w:b/>
        </w:rPr>
        <w:t>odel</w:t>
      </w:r>
      <w:r w:rsidR="00EB4B16" w:rsidRPr="004F47A6">
        <w:t xml:space="preserve"> </w:t>
      </w:r>
      <w:r>
        <w:t>- A</w:t>
      </w:r>
      <w:r w:rsidR="00EB4B16" w:rsidRPr="004F47A6">
        <w:t xml:space="preserve"> set of model elements contained in the SysML v2 model</w:t>
      </w:r>
      <w:r>
        <w:t>.</w:t>
      </w:r>
    </w:p>
    <w:p w14:paraId="46F7A3CD" w14:textId="337727E6" w:rsidR="001B3A47" w:rsidRDefault="00987DD8" w:rsidP="00822D38">
      <w:pPr>
        <w:pStyle w:val="MMTopic1"/>
        <w:numPr>
          <w:ilvl w:val="0"/>
          <w:numId w:val="4"/>
        </w:numPr>
      </w:pPr>
      <w:r w:rsidRPr="003C5479">
        <w:rPr>
          <w:b/>
        </w:rPr>
        <w:t>Global Unique ID</w:t>
      </w:r>
      <w:r w:rsidRPr="00CA3EBE">
        <w:t xml:space="preserve"> (</w:t>
      </w:r>
      <w:r w:rsidR="00480863">
        <w:t>ID</w:t>
      </w:r>
      <w:r w:rsidRPr="00CA3EBE">
        <w:t xml:space="preserve">) –  </w:t>
      </w:r>
      <w:r w:rsidR="00944455">
        <w:t xml:space="preserve">A unique identifier of an </w:t>
      </w:r>
      <w:r w:rsidR="00480863">
        <w:t>element</w:t>
      </w:r>
      <w:r w:rsidR="00944455">
        <w:t xml:space="preserve">. </w:t>
      </w:r>
      <w:r w:rsidRPr="00CA3EBE">
        <w:t xml:space="preserve">No standard is being imposed but </w:t>
      </w:r>
      <w:r w:rsidR="0096362C">
        <w:t xml:space="preserve">one </w:t>
      </w:r>
      <w:r w:rsidRPr="00CA3EBE">
        <w:t>should be decided by the submitter</w:t>
      </w:r>
      <w:r w:rsidR="00480863">
        <w:t>.</w:t>
      </w:r>
    </w:p>
    <w:p w14:paraId="16BBBE2B" w14:textId="3D1D651B" w:rsidR="00944455" w:rsidRPr="003C5479" w:rsidRDefault="00987DD8" w:rsidP="00822D38">
      <w:pPr>
        <w:pStyle w:val="MMTopic1"/>
        <w:numPr>
          <w:ilvl w:val="0"/>
          <w:numId w:val="4"/>
        </w:numPr>
      </w:pPr>
      <w:r w:rsidRPr="003C5479">
        <w:rPr>
          <w:b/>
        </w:rPr>
        <w:t>Version</w:t>
      </w:r>
      <w:r w:rsidR="001B3A47" w:rsidRPr="00480863">
        <w:t xml:space="preserve"> - </w:t>
      </w:r>
      <w:r w:rsidR="001B3A47" w:rsidRPr="003C5479">
        <w:t>A state of a</w:t>
      </w:r>
      <w:r w:rsidR="00944455" w:rsidRPr="00480863">
        <w:t xml:space="preserve">n MCI </w:t>
      </w:r>
      <w:r w:rsidR="001B3A47" w:rsidRPr="003C5479">
        <w:t>at a given point in time</w:t>
      </w:r>
      <w:r w:rsidR="00733EEE" w:rsidRPr="00480863">
        <w:t xml:space="preserve"> as designated by the </w:t>
      </w:r>
      <w:r w:rsidR="00733EEE" w:rsidRPr="003C5479">
        <w:rPr>
          <w:b/>
          <w:i/>
          <w:u w:val="single"/>
        </w:rPr>
        <w:t>engineering change process</w:t>
      </w:r>
      <w:r w:rsidR="001B3A47" w:rsidRPr="003C5479">
        <w:t xml:space="preserve">. </w:t>
      </w:r>
    </w:p>
    <w:p w14:paraId="4AFFCCFC" w14:textId="72048362" w:rsidR="00733EEE" w:rsidRPr="003C5479" w:rsidRDefault="00733EEE" w:rsidP="00822D38">
      <w:pPr>
        <w:pStyle w:val="MMTopic1"/>
        <w:numPr>
          <w:ilvl w:val="0"/>
          <w:numId w:val="4"/>
        </w:numPr>
      </w:pPr>
      <w:r w:rsidRPr="00480863">
        <w:rPr>
          <w:b/>
        </w:rPr>
        <w:t xml:space="preserve">Revision - </w:t>
      </w:r>
      <w:r w:rsidRPr="00480863">
        <w:t xml:space="preserve">A state of an MCI at a given point in time </w:t>
      </w:r>
      <w:r w:rsidRPr="003C5479">
        <w:t xml:space="preserve">as designated by the </w:t>
      </w:r>
      <w:r w:rsidRPr="003C5479">
        <w:rPr>
          <w:b/>
          <w:i/>
          <w:u w:val="single"/>
        </w:rPr>
        <w:t>formal release change process</w:t>
      </w:r>
      <w:r w:rsidRPr="003C5479">
        <w:t>.</w:t>
      </w:r>
    </w:p>
    <w:p w14:paraId="6AAF718B" w14:textId="3E4D4CFA" w:rsidR="00D86F5E" w:rsidRDefault="00D86F5E" w:rsidP="00D86F5E">
      <w:pPr>
        <w:pStyle w:val="Heading1"/>
      </w:pPr>
      <w:r>
        <w:t>Open Issues</w:t>
      </w:r>
    </w:p>
    <w:p w14:paraId="25FB295B" w14:textId="5AC7BB91" w:rsidR="00D86F5E" w:rsidRDefault="00D86F5E" w:rsidP="00D86F5E">
      <w:pPr>
        <w:pStyle w:val="MMTopic1"/>
        <w:numPr>
          <w:ilvl w:val="0"/>
          <w:numId w:val="7"/>
        </w:numPr>
      </w:pPr>
      <w:r w:rsidRPr="00D86F5E">
        <w:t xml:space="preserve">Clarify the concept of ID, UID, GUID across </w:t>
      </w:r>
      <w:r>
        <w:t>all SysML working groups</w:t>
      </w:r>
      <w:r w:rsidRPr="00D86F5E">
        <w:t>.</w:t>
      </w:r>
    </w:p>
    <w:p w14:paraId="3B73980C" w14:textId="1870538A" w:rsidR="00D86F5E" w:rsidRDefault="00D86F5E" w:rsidP="00D86F5E">
      <w:pPr>
        <w:pStyle w:val="MMTopic1"/>
        <w:numPr>
          <w:ilvl w:val="1"/>
          <w:numId w:val="7"/>
        </w:numPr>
      </w:pPr>
      <w:r>
        <w:t>Is it globally unique?</w:t>
      </w:r>
    </w:p>
    <w:p w14:paraId="284190DA" w14:textId="1E74AD0D" w:rsidR="00D86F5E" w:rsidRDefault="00D86F5E" w:rsidP="00D86F5E">
      <w:pPr>
        <w:pStyle w:val="MMTopic1"/>
        <w:numPr>
          <w:ilvl w:val="1"/>
          <w:numId w:val="7"/>
        </w:numPr>
      </w:pPr>
      <w:r>
        <w:t>How does it relate to a Part #?</w:t>
      </w:r>
    </w:p>
    <w:p w14:paraId="0F950412" w14:textId="63D4D196" w:rsidR="00D86F5E" w:rsidRDefault="00D86F5E" w:rsidP="00D86F5E">
      <w:pPr>
        <w:pStyle w:val="MMTopic1"/>
        <w:numPr>
          <w:ilvl w:val="0"/>
          <w:numId w:val="7"/>
        </w:numPr>
      </w:pPr>
      <w:r>
        <w:t>Clarify relationship between Manage authorization and data classification</w:t>
      </w:r>
    </w:p>
    <w:p w14:paraId="76795975" w14:textId="19047CAE" w:rsidR="008F3E3F" w:rsidRDefault="008F3E3F" w:rsidP="00D86F5E">
      <w:pPr>
        <w:pStyle w:val="MMTopic1"/>
        <w:numPr>
          <w:ilvl w:val="0"/>
          <w:numId w:val="7"/>
        </w:numPr>
      </w:pPr>
      <w:r>
        <w:t>Does model variant management belong in SysML – but outside of MLM as such? (Uwe)</w:t>
      </w:r>
    </w:p>
    <w:p w14:paraId="5C2FEA5D" w14:textId="4C4E82DF" w:rsidR="008F3E3F" w:rsidRDefault="008F3E3F" w:rsidP="00D86F5E">
      <w:pPr>
        <w:pStyle w:val="MMTopic1"/>
        <w:numPr>
          <w:ilvl w:val="0"/>
          <w:numId w:val="7"/>
        </w:numPr>
      </w:pPr>
      <w:r>
        <w:t>Compatible vs incompatible change; changed or unchanged interfaces? (Michael)</w:t>
      </w:r>
    </w:p>
    <w:p w14:paraId="66786B6B" w14:textId="11C0A9C6" w:rsidR="00F52483" w:rsidRDefault="00D86F5E" w:rsidP="00F52483">
      <w:pPr>
        <w:pStyle w:val="Heading1"/>
      </w:pPr>
      <w:r>
        <w:t>References</w:t>
      </w:r>
    </w:p>
    <w:p w14:paraId="57DF6B7E" w14:textId="7FBAA10A" w:rsidR="00F52483" w:rsidRDefault="0006175B" w:rsidP="001B70B5">
      <w:hyperlink r:id="rId19" w:history="1">
        <w:r w:rsidR="001B70B5" w:rsidRPr="009B06C5">
          <w:rPr>
            <w:rStyle w:val="Hyperlink"/>
          </w:rPr>
          <w:t>http://www.omgwiki.org/MBSE/lib/exe/fetch.php?media=mbse:model_lifecycle_management_for_mbse_v4.pdf</w:t>
        </w:r>
      </w:hyperlink>
    </w:p>
    <w:p w14:paraId="28F989EF" w14:textId="436BC6BE" w:rsidR="001B70B5" w:rsidRPr="003C5479" w:rsidRDefault="00E43C21" w:rsidP="00E43C21">
      <w:pPr>
        <w:autoSpaceDE w:val="0"/>
        <w:autoSpaceDN w:val="0"/>
        <w:adjustRightInd w:val="0"/>
        <w:spacing w:before="0" w:after="0" w:line="240" w:lineRule="auto"/>
      </w:pPr>
      <w:r w:rsidRPr="003C5479">
        <w:t>The glossary of the INCOSE Systems Engineering Body of Knowledge (SEBoK)</w:t>
      </w:r>
    </w:p>
    <w:p w14:paraId="312B9A50" w14:textId="4C967CC9" w:rsidR="00F52483" w:rsidRDefault="00F52483" w:rsidP="004E1AED"/>
    <w:p w14:paraId="443E187D" w14:textId="44FA421E" w:rsidR="00EB4B16" w:rsidRDefault="00EB4B16" w:rsidP="004E1AED"/>
    <w:sectPr w:rsidR="00EB4B16" w:rsidSect="004E1AED">
      <w:footerReference w:type="default" r:id="rId20"/>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Watson" w:date="2017-03-18T14:40:00Z" w:initials="JW">
    <w:p w14:paraId="3ADC781F" w14:textId="414DCE67" w:rsidR="00276BBA" w:rsidRDefault="00651EC8">
      <w:pPr>
        <w:pStyle w:val="CommentText"/>
      </w:pPr>
      <w:r>
        <w:rPr>
          <w:rStyle w:val="CommentReference"/>
        </w:rPr>
        <w:annotationRef/>
      </w:r>
      <w:r>
        <w:t>Does MLM manage all metadata or “all change management metadata”? There are many other types of model element metadata from other disciplines.</w:t>
      </w:r>
    </w:p>
  </w:comment>
  <w:comment w:id="2" w:author="Pawel Z. Chadzynski" w:date="2017-03-19T00:43:00Z" w:initials="PZC">
    <w:p w14:paraId="20EF7644" w14:textId="560CC33E" w:rsidR="00276BBA" w:rsidRDefault="00276BBA">
      <w:pPr>
        <w:pStyle w:val="CommentText"/>
      </w:pPr>
      <w:r>
        <w:rPr>
          <w:rStyle w:val="CommentReference"/>
        </w:rPr>
        <w:annotationRef/>
      </w:r>
      <w:r>
        <w:t>I see it as is up to the vendor that implements these MLM services. It could be either.</w:t>
      </w:r>
    </w:p>
  </w:comment>
  <w:comment w:id="3" w:author="Hart, Laura E" w:date="2017-03-21T16:03:00Z" w:initials="HLE">
    <w:p w14:paraId="1733436D" w14:textId="77777777" w:rsidR="007016C7" w:rsidRDefault="007016C7" w:rsidP="007016C7">
      <w:pPr>
        <w:pStyle w:val="CommentText"/>
      </w:pPr>
      <w:r>
        <w:rPr>
          <w:rStyle w:val="CommentReference"/>
        </w:rPr>
        <w:annotationRef/>
      </w:r>
      <w:r>
        <w:t>Yes, we need this concept to scope our context</w:t>
      </w:r>
    </w:p>
  </w:comment>
  <w:comment w:id="4" w:author="Pawel Z. Chadzynski" w:date="2017-03-17T23:45:00Z" w:initials="PZC">
    <w:p w14:paraId="4CBB5EE1" w14:textId="5A59AB75" w:rsidR="00A30EA1" w:rsidRDefault="00A30EA1">
      <w:pPr>
        <w:pStyle w:val="CommentText"/>
      </w:pPr>
      <w:r>
        <w:rPr>
          <w:rStyle w:val="CommentReference"/>
        </w:rPr>
        <w:annotationRef/>
      </w:r>
      <w:r>
        <w:t>Do we still need the concept of ISM? If not, then this graphic must be updated.</w:t>
      </w:r>
    </w:p>
  </w:comment>
  <w:comment w:id="5" w:author="Hart, Laura E" w:date="2017-03-21T16:03:00Z" w:initials="HLE">
    <w:p w14:paraId="34DC8A58" w14:textId="658B7C42" w:rsidR="00A8229D" w:rsidRDefault="00A8229D">
      <w:pPr>
        <w:pStyle w:val="CommentText"/>
      </w:pPr>
      <w:r>
        <w:rPr>
          <w:rStyle w:val="CommentReference"/>
        </w:rPr>
        <w:annotationRef/>
      </w:r>
      <w:r>
        <w:t>Yes, we need this concept to scope our context</w:t>
      </w:r>
    </w:p>
  </w:comment>
  <w:comment w:id="6" w:author="Pawel Z. Chadzynski" w:date="2017-03-17T23:44:00Z" w:initials="PZC">
    <w:p w14:paraId="0D1B1899" w14:textId="0AEE2379" w:rsidR="00A30EA1" w:rsidRDefault="00A30EA1">
      <w:pPr>
        <w:pStyle w:val="CommentText"/>
      </w:pPr>
      <w:r>
        <w:rPr>
          <w:rStyle w:val="CommentReference"/>
        </w:rPr>
        <w:annotationRef/>
      </w:r>
      <w:r>
        <w:t>Do we need to refer to Branching &amp; Merging here?</w:t>
      </w:r>
    </w:p>
  </w:comment>
  <w:comment w:id="7" w:author="Hart, Laura E" w:date="2017-02-13T22:58:00Z" w:initials="HLE">
    <w:p w14:paraId="312A6C51" w14:textId="77777777" w:rsidR="00D34D60" w:rsidRDefault="00D34D60">
      <w:pPr>
        <w:pStyle w:val="CommentText"/>
      </w:pPr>
      <w:r>
        <w:rPr>
          <w:rStyle w:val="CommentReference"/>
        </w:rPr>
        <w:annotationRef/>
      </w:r>
      <w:r w:rsidRPr="008A4F31">
        <w:t>Hedlely Wrote - Perhaps it would be good to consider whether these items are part of the minimum requirement.  For example, item 8.0 (once again) should not be considered as a minimally required service.  This level of rigor is applicable in some model lifecycle phases in some industry verticals but far from all and in our experience, less than 30%.</w:t>
      </w:r>
    </w:p>
  </w:comment>
  <w:comment w:id="8" w:author="John Watson" w:date="2017-03-18T14:44:00Z" w:initials="JW">
    <w:p w14:paraId="01D195B5" w14:textId="47F79374" w:rsidR="00651EC8" w:rsidRDefault="00651EC8">
      <w:pPr>
        <w:pStyle w:val="CommentText"/>
      </w:pPr>
      <w:r>
        <w:rPr>
          <w:rStyle w:val="CommentReference"/>
        </w:rPr>
        <w:annotationRef/>
      </w:r>
      <w:r>
        <w:t xml:space="preserve">This text was not here in the previous version I had. It looks like it is left over from the Authorization requirements that were here in the previous version. Please confirm this should be ignored or that it is a new requirement. </w:t>
      </w:r>
    </w:p>
  </w:comment>
  <w:comment w:id="9" w:author="Pawel Z. Chadzynski" w:date="2017-03-19T00:45:00Z" w:initials="PZC">
    <w:p w14:paraId="09DC4769" w14:textId="6393FAAA" w:rsidR="00276BBA" w:rsidRDefault="00276BBA">
      <w:pPr>
        <w:pStyle w:val="CommentText"/>
      </w:pPr>
      <w:r>
        <w:rPr>
          <w:rStyle w:val="CommentReference"/>
        </w:rPr>
        <w:annotationRef/>
      </w:r>
      <w:r>
        <w:t>Formatting issues plus change of text</w:t>
      </w:r>
      <w:r w:rsidR="001C022B">
        <w:t>. Thanks for catching it!</w:t>
      </w:r>
    </w:p>
  </w:comment>
  <w:comment w:id="10" w:author="Pawel Z. Chadzynski" w:date="2017-03-17T23:28:00Z" w:initials="PZC">
    <w:p w14:paraId="74A163F1" w14:textId="46B41326" w:rsidR="005427BF" w:rsidRDefault="005427BF">
      <w:pPr>
        <w:pStyle w:val="CommentText"/>
      </w:pPr>
      <w:r>
        <w:rPr>
          <w:rStyle w:val="CommentReference"/>
        </w:rPr>
        <w:annotationRef/>
      </w:r>
      <w:r>
        <w:t>As per SF</w:t>
      </w:r>
    </w:p>
  </w:comment>
  <w:comment w:id="11" w:author="John Watson" w:date="2017-03-18T14:45:00Z" w:initials="JW">
    <w:p w14:paraId="7FE0944A" w14:textId="55B043C3" w:rsidR="00651EC8" w:rsidRDefault="00651EC8">
      <w:pPr>
        <w:pStyle w:val="CommentText"/>
      </w:pPr>
      <w:r>
        <w:rPr>
          <w:rStyle w:val="CommentReference"/>
        </w:rPr>
        <w:annotationRef/>
      </w:r>
      <w:r>
        <w:t>In the previous version this was two requirements, 4.1 and 4.2. The 4.2 in this version was 4.3. Should there be a return before “Ex” at “owner)Exchange” and therefore be three requirements?</w:t>
      </w:r>
    </w:p>
  </w:comment>
  <w:comment w:id="12" w:author="Pawel Z. Chadzynski" w:date="2017-03-19T01:01:00Z" w:initials="PZC">
    <w:p w14:paraId="0A76FCBB" w14:textId="733ACE3E" w:rsidR="003C5479" w:rsidRDefault="003C5479">
      <w:pPr>
        <w:pStyle w:val="CommentText"/>
      </w:pPr>
      <w:r>
        <w:rPr>
          <w:rStyle w:val="CommentReference"/>
        </w:rPr>
        <w:annotationRef/>
      </w:r>
      <w:r>
        <w:t>Yes, you are correct, formatting error.</w:t>
      </w:r>
      <w:r w:rsidR="001C022B">
        <w:t xml:space="preserve"> Thanks for catching it!</w:t>
      </w:r>
    </w:p>
  </w:comment>
  <w:comment w:id="13" w:author="Pawel Z. Chadzynski" w:date="2017-03-17T23:34:00Z" w:initials="PZC">
    <w:p w14:paraId="7ED7CC68" w14:textId="10AA9756" w:rsidR="00480863" w:rsidRDefault="00480863">
      <w:pPr>
        <w:pStyle w:val="CommentText"/>
      </w:pPr>
      <w:r>
        <w:rPr>
          <w:rStyle w:val="CommentReference"/>
        </w:rPr>
        <w:annotationRef/>
      </w:r>
      <w:r>
        <w:t>Still needed?</w:t>
      </w:r>
    </w:p>
  </w:comment>
  <w:comment w:id="14" w:author="Pawel Z. Chadzynski" w:date="2017-03-17T23:34:00Z" w:initials="PZC">
    <w:p w14:paraId="07C61154" w14:textId="13D114B5" w:rsidR="00480863" w:rsidRDefault="00480863">
      <w:pPr>
        <w:pStyle w:val="CommentText"/>
      </w:pPr>
      <w:r>
        <w:rPr>
          <w:rStyle w:val="CommentReference"/>
        </w:rPr>
        <w:annotationRef/>
      </w:r>
      <w:r>
        <w:t>Still needed?</w:t>
      </w:r>
    </w:p>
  </w:comment>
  <w:comment w:id="15" w:author="Pawel Z. Chadzynski" w:date="2017-03-17T23:36:00Z" w:initials="PZC">
    <w:p w14:paraId="26EF1529" w14:textId="2690F6D7" w:rsidR="00480863" w:rsidRDefault="00480863">
      <w:pPr>
        <w:pStyle w:val="CommentText"/>
      </w:pPr>
      <w:r>
        <w:rPr>
          <w:rStyle w:val="CommentReference"/>
        </w:rPr>
        <w:annotationRef/>
      </w:r>
      <w:r>
        <w:t>Still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DC781F" w15:done="0"/>
  <w15:commentEx w15:paraId="20EF7644" w15:paraIdParent="3ADC781F" w15:done="0"/>
  <w15:commentEx w15:paraId="1733436D" w15:paraIdParent="20EF7644" w15:done="0"/>
  <w15:commentEx w15:paraId="4CBB5EE1" w15:done="0"/>
  <w15:commentEx w15:paraId="34DC8A58" w15:paraIdParent="4CBB5EE1" w15:done="0"/>
  <w15:commentEx w15:paraId="0D1B1899" w15:done="0"/>
  <w15:commentEx w15:paraId="312A6C51" w15:done="0"/>
  <w15:commentEx w15:paraId="01D195B5" w15:done="0"/>
  <w15:commentEx w15:paraId="09DC4769" w15:paraIdParent="01D195B5" w15:done="0"/>
  <w15:commentEx w15:paraId="74A163F1" w15:done="0"/>
  <w15:commentEx w15:paraId="7FE0944A" w15:done="0"/>
  <w15:commentEx w15:paraId="0A76FCBB" w15:paraIdParent="7FE0944A" w15:done="0"/>
  <w15:commentEx w15:paraId="7ED7CC68" w15:done="0"/>
  <w15:commentEx w15:paraId="07C61154" w15:done="0"/>
  <w15:commentEx w15:paraId="26EF15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63CD" w14:textId="77777777" w:rsidR="0006175B" w:rsidRDefault="0006175B">
      <w:pPr>
        <w:spacing w:after="0" w:line="240" w:lineRule="auto"/>
      </w:pPr>
      <w:r>
        <w:separator/>
      </w:r>
    </w:p>
  </w:endnote>
  <w:endnote w:type="continuationSeparator" w:id="0">
    <w:p w14:paraId="7CD66A59" w14:textId="77777777" w:rsidR="0006175B" w:rsidRDefault="0006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71C400A7" w14:textId="65E106A7" w:rsidR="00D34D60" w:rsidRDefault="00D34D60">
        <w:pPr>
          <w:pStyle w:val="Footer"/>
        </w:pPr>
        <w:r>
          <w:fldChar w:fldCharType="begin"/>
        </w:r>
        <w:r>
          <w:instrText xml:space="preserve"> PAGE   \* MERGEFORMAT </w:instrText>
        </w:r>
        <w:r>
          <w:fldChar w:fldCharType="separate"/>
        </w:r>
        <w:r w:rsidR="00CB555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7C19" w14:textId="77777777" w:rsidR="0006175B" w:rsidRDefault="0006175B">
      <w:pPr>
        <w:spacing w:after="0" w:line="240" w:lineRule="auto"/>
      </w:pPr>
      <w:r>
        <w:separator/>
      </w:r>
    </w:p>
  </w:footnote>
  <w:footnote w:type="continuationSeparator" w:id="0">
    <w:p w14:paraId="57158C67" w14:textId="77777777" w:rsidR="0006175B" w:rsidRDefault="00061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39"/>
    <w:multiLevelType w:val="hybridMultilevel"/>
    <w:tmpl w:val="1CD4602A"/>
    <w:lvl w:ilvl="0" w:tplc="BFE42ED4">
      <w:start w:val="1"/>
      <w:numFmt w:val="bullet"/>
      <w:lvlText w:val="•"/>
      <w:lvlJc w:val="left"/>
      <w:pPr>
        <w:tabs>
          <w:tab w:val="num" w:pos="720"/>
        </w:tabs>
        <w:ind w:left="720" w:hanging="360"/>
      </w:pPr>
      <w:rPr>
        <w:rFonts w:ascii="Arial" w:hAnsi="Arial" w:cs="Times New Roman" w:hint="default"/>
      </w:rPr>
    </w:lvl>
    <w:lvl w:ilvl="1" w:tplc="F74A5D8C">
      <w:start w:val="1"/>
      <w:numFmt w:val="bullet"/>
      <w:lvlText w:val="•"/>
      <w:lvlJc w:val="left"/>
      <w:pPr>
        <w:tabs>
          <w:tab w:val="num" w:pos="1440"/>
        </w:tabs>
        <w:ind w:left="1440" w:hanging="360"/>
      </w:pPr>
      <w:rPr>
        <w:rFonts w:ascii="Arial" w:hAnsi="Arial" w:cs="Times New Roman" w:hint="default"/>
      </w:rPr>
    </w:lvl>
    <w:lvl w:ilvl="2" w:tplc="37309CDE">
      <w:start w:val="1"/>
      <w:numFmt w:val="bullet"/>
      <w:lvlText w:val="•"/>
      <w:lvlJc w:val="left"/>
      <w:pPr>
        <w:tabs>
          <w:tab w:val="num" w:pos="2160"/>
        </w:tabs>
        <w:ind w:left="2160" w:hanging="360"/>
      </w:pPr>
      <w:rPr>
        <w:rFonts w:ascii="Arial" w:hAnsi="Arial" w:cs="Times New Roman" w:hint="default"/>
      </w:rPr>
    </w:lvl>
    <w:lvl w:ilvl="3" w:tplc="80EA34B2">
      <w:start w:val="1"/>
      <w:numFmt w:val="bullet"/>
      <w:lvlText w:val="•"/>
      <w:lvlJc w:val="left"/>
      <w:pPr>
        <w:tabs>
          <w:tab w:val="num" w:pos="2880"/>
        </w:tabs>
        <w:ind w:left="2880" w:hanging="360"/>
      </w:pPr>
      <w:rPr>
        <w:rFonts w:ascii="Arial" w:hAnsi="Arial" w:cs="Times New Roman" w:hint="default"/>
      </w:rPr>
    </w:lvl>
    <w:lvl w:ilvl="4" w:tplc="FB5CB62E">
      <w:start w:val="1"/>
      <w:numFmt w:val="bullet"/>
      <w:lvlText w:val="•"/>
      <w:lvlJc w:val="left"/>
      <w:pPr>
        <w:tabs>
          <w:tab w:val="num" w:pos="3600"/>
        </w:tabs>
        <w:ind w:left="3600" w:hanging="360"/>
      </w:pPr>
      <w:rPr>
        <w:rFonts w:ascii="Arial" w:hAnsi="Arial" w:cs="Times New Roman" w:hint="default"/>
      </w:rPr>
    </w:lvl>
    <w:lvl w:ilvl="5" w:tplc="91DADF0E">
      <w:start w:val="1"/>
      <w:numFmt w:val="bullet"/>
      <w:lvlText w:val="•"/>
      <w:lvlJc w:val="left"/>
      <w:pPr>
        <w:tabs>
          <w:tab w:val="num" w:pos="4320"/>
        </w:tabs>
        <w:ind w:left="4320" w:hanging="360"/>
      </w:pPr>
      <w:rPr>
        <w:rFonts w:ascii="Arial" w:hAnsi="Arial" w:cs="Times New Roman" w:hint="default"/>
      </w:rPr>
    </w:lvl>
    <w:lvl w:ilvl="6" w:tplc="A8AEABB8">
      <w:start w:val="1"/>
      <w:numFmt w:val="bullet"/>
      <w:lvlText w:val="•"/>
      <w:lvlJc w:val="left"/>
      <w:pPr>
        <w:tabs>
          <w:tab w:val="num" w:pos="5040"/>
        </w:tabs>
        <w:ind w:left="5040" w:hanging="360"/>
      </w:pPr>
      <w:rPr>
        <w:rFonts w:ascii="Arial" w:hAnsi="Arial" w:cs="Times New Roman" w:hint="default"/>
      </w:rPr>
    </w:lvl>
    <w:lvl w:ilvl="7" w:tplc="4E602F7A">
      <w:start w:val="1"/>
      <w:numFmt w:val="bullet"/>
      <w:lvlText w:val="•"/>
      <w:lvlJc w:val="left"/>
      <w:pPr>
        <w:tabs>
          <w:tab w:val="num" w:pos="5760"/>
        </w:tabs>
        <w:ind w:left="5760" w:hanging="360"/>
      </w:pPr>
      <w:rPr>
        <w:rFonts w:ascii="Arial" w:hAnsi="Arial" w:cs="Times New Roman" w:hint="default"/>
      </w:rPr>
    </w:lvl>
    <w:lvl w:ilvl="8" w:tplc="DF12627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EEC2034"/>
    <w:multiLevelType w:val="hybridMultilevel"/>
    <w:tmpl w:val="13F6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D5213"/>
    <w:multiLevelType w:val="multilevel"/>
    <w:tmpl w:val="873819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335820"/>
    <w:multiLevelType w:val="hybridMultilevel"/>
    <w:tmpl w:val="13F6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61D7A"/>
    <w:multiLevelType w:val="multilevel"/>
    <w:tmpl w:val="23BA0780"/>
    <w:lvl w:ilvl="0">
      <w:start w:val="1"/>
      <w:numFmt w:val="decimal"/>
      <w:pStyle w:val="MMTopic1"/>
      <w:suff w:val="space"/>
      <w:lvlText w:val="%1"/>
      <w:lvlJc w:val="left"/>
      <w:pPr>
        <w:ind w:left="-720" w:firstLine="0"/>
      </w:pPr>
    </w:lvl>
    <w:lvl w:ilvl="1">
      <w:start w:val="1"/>
      <w:numFmt w:val="decimal"/>
      <w:pStyle w:val="MMTopic2"/>
      <w:suff w:val="space"/>
      <w:lvlText w:val="%1.%2"/>
      <w:lvlJc w:val="left"/>
      <w:pPr>
        <w:ind w:left="-720" w:firstLine="0"/>
      </w:pPr>
    </w:lvl>
    <w:lvl w:ilvl="2">
      <w:start w:val="1"/>
      <w:numFmt w:val="decimal"/>
      <w:pStyle w:val="MMTopic3"/>
      <w:suff w:val="space"/>
      <w:lvlText w:val="%1.%2.%3"/>
      <w:lvlJc w:val="left"/>
      <w:pPr>
        <w:ind w:left="-720" w:firstLine="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5" w15:restartNumberingAfterBreak="0">
    <w:nsid w:val="7B732ECC"/>
    <w:multiLevelType w:val="multilevel"/>
    <w:tmpl w:val="1BD04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A81BCE"/>
    <w:multiLevelType w:val="multilevel"/>
    <w:tmpl w:val="1BD04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1B3BCF"/>
    <w:multiLevelType w:val="multilevel"/>
    <w:tmpl w:val="1BD04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atson">
    <w15:presenceInfo w15:providerId="Windows Live" w15:userId="4534f41415a7e1de"/>
  </w15:person>
  <w15:person w15:author="Pawel Z. Chadzynski">
    <w15:presenceInfo w15:providerId="None" w15:userId="Pawel Z. Chadzynski"/>
  </w15:person>
  <w15:person w15:author="Hart, Laura E">
    <w15:presenceInfo w15:providerId="AD" w15:userId="S-1-5-21-1940666338-227100268-1349548132-258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83"/>
    <w:rsid w:val="00026D68"/>
    <w:rsid w:val="000555E8"/>
    <w:rsid w:val="0006175B"/>
    <w:rsid w:val="0008173C"/>
    <w:rsid w:val="000961A0"/>
    <w:rsid w:val="000A11AE"/>
    <w:rsid w:val="000A7049"/>
    <w:rsid w:val="000C0726"/>
    <w:rsid w:val="000F2F48"/>
    <w:rsid w:val="00113BEF"/>
    <w:rsid w:val="00144370"/>
    <w:rsid w:val="00193F38"/>
    <w:rsid w:val="001947A9"/>
    <w:rsid w:val="00194DF6"/>
    <w:rsid w:val="001B3A47"/>
    <w:rsid w:val="001B70B5"/>
    <w:rsid w:val="001C022B"/>
    <w:rsid w:val="001C6682"/>
    <w:rsid w:val="002320ED"/>
    <w:rsid w:val="00242EAA"/>
    <w:rsid w:val="00270143"/>
    <w:rsid w:val="00276BBA"/>
    <w:rsid w:val="00284DB2"/>
    <w:rsid w:val="002D5690"/>
    <w:rsid w:val="00304A78"/>
    <w:rsid w:val="003207DC"/>
    <w:rsid w:val="00320888"/>
    <w:rsid w:val="00362B66"/>
    <w:rsid w:val="003C5479"/>
    <w:rsid w:val="003E0D9E"/>
    <w:rsid w:val="003E773F"/>
    <w:rsid w:val="00434329"/>
    <w:rsid w:val="00440040"/>
    <w:rsid w:val="004664E3"/>
    <w:rsid w:val="00466FBC"/>
    <w:rsid w:val="00480863"/>
    <w:rsid w:val="00482924"/>
    <w:rsid w:val="004A46C4"/>
    <w:rsid w:val="004B0F19"/>
    <w:rsid w:val="004C64F2"/>
    <w:rsid w:val="004D2DBB"/>
    <w:rsid w:val="004E1AED"/>
    <w:rsid w:val="004F2F45"/>
    <w:rsid w:val="004F47A6"/>
    <w:rsid w:val="00516509"/>
    <w:rsid w:val="005427BF"/>
    <w:rsid w:val="00573C2D"/>
    <w:rsid w:val="005823B4"/>
    <w:rsid w:val="005B3D35"/>
    <w:rsid w:val="005C12A5"/>
    <w:rsid w:val="005F5D81"/>
    <w:rsid w:val="006205FE"/>
    <w:rsid w:val="00624FC1"/>
    <w:rsid w:val="006506C6"/>
    <w:rsid w:val="00651EC8"/>
    <w:rsid w:val="00680083"/>
    <w:rsid w:val="007016C7"/>
    <w:rsid w:val="007070CE"/>
    <w:rsid w:val="007166EA"/>
    <w:rsid w:val="0073059A"/>
    <w:rsid w:val="00733EEE"/>
    <w:rsid w:val="007A73FD"/>
    <w:rsid w:val="00820704"/>
    <w:rsid w:val="00822D38"/>
    <w:rsid w:val="00842878"/>
    <w:rsid w:val="00877405"/>
    <w:rsid w:val="00882990"/>
    <w:rsid w:val="0088702D"/>
    <w:rsid w:val="008A4F31"/>
    <w:rsid w:val="008C6E73"/>
    <w:rsid w:val="008E2003"/>
    <w:rsid w:val="008E4521"/>
    <w:rsid w:val="008F3E3F"/>
    <w:rsid w:val="00914B34"/>
    <w:rsid w:val="009238DF"/>
    <w:rsid w:val="00944455"/>
    <w:rsid w:val="0096362C"/>
    <w:rsid w:val="0097065E"/>
    <w:rsid w:val="00973718"/>
    <w:rsid w:val="00987DD8"/>
    <w:rsid w:val="00991783"/>
    <w:rsid w:val="0099251A"/>
    <w:rsid w:val="009A2547"/>
    <w:rsid w:val="00A1310C"/>
    <w:rsid w:val="00A20F2C"/>
    <w:rsid w:val="00A30EA1"/>
    <w:rsid w:val="00A80349"/>
    <w:rsid w:val="00A80633"/>
    <w:rsid w:val="00A8229D"/>
    <w:rsid w:val="00A97220"/>
    <w:rsid w:val="00AF0E9A"/>
    <w:rsid w:val="00B205A6"/>
    <w:rsid w:val="00B357D5"/>
    <w:rsid w:val="00B72789"/>
    <w:rsid w:val="00B9093C"/>
    <w:rsid w:val="00BC4A98"/>
    <w:rsid w:val="00BD2AD8"/>
    <w:rsid w:val="00BE62F0"/>
    <w:rsid w:val="00BF4582"/>
    <w:rsid w:val="00BF5DBF"/>
    <w:rsid w:val="00C84B35"/>
    <w:rsid w:val="00C857F7"/>
    <w:rsid w:val="00C86EB4"/>
    <w:rsid w:val="00CA3EBE"/>
    <w:rsid w:val="00CB5299"/>
    <w:rsid w:val="00CB5553"/>
    <w:rsid w:val="00CD347B"/>
    <w:rsid w:val="00D34D60"/>
    <w:rsid w:val="00D47A97"/>
    <w:rsid w:val="00D527C5"/>
    <w:rsid w:val="00D5346F"/>
    <w:rsid w:val="00D63B9D"/>
    <w:rsid w:val="00D86F5E"/>
    <w:rsid w:val="00D94ED2"/>
    <w:rsid w:val="00DC0FC4"/>
    <w:rsid w:val="00DE43C7"/>
    <w:rsid w:val="00DF08AE"/>
    <w:rsid w:val="00E43C21"/>
    <w:rsid w:val="00E82C7F"/>
    <w:rsid w:val="00E87D11"/>
    <w:rsid w:val="00EB4B16"/>
    <w:rsid w:val="00F52483"/>
    <w:rsid w:val="00FD2D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8A96"/>
  <w15:docId w15:val="{EDFEA1FA-F75D-4F71-A03C-B20110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CA3EBE"/>
    <w:rPr>
      <w:color w:val="005DBA" w:themeColor="hyperlink"/>
      <w:u w:val="single"/>
    </w:rPr>
  </w:style>
  <w:style w:type="paragraph" w:styleId="ListParagraph">
    <w:name w:val="List Paragraph"/>
    <w:basedOn w:val="Normal"/>
    <w:uiPriority w:val="34"/>
    <w:qFormat/>
    <w:rsid w:val="00CA3EBE"/>
    <w:pPr>
      <w:spacing w:before="0" w:after="0" w:line="240" w:lineRule="auto"/>
      <w:ind w:left="720"/>
      <w:contextualSpacing/>
    </w:pPr>
    <w:rPr>
      <w:rFonts w:ascii="Times New Roman" w:eastAsia="Times New Roman" w:hAnsi="Times New Roman" w:cs="Times New Roman"/>
      <w:sz w:val="24"/>
      <w:szCs w:val="24"/>
      <w:lang w:eastAsia="en-US"/>
    </w:rPr>
  </w:style>
  <w:style w:type="paragraph" w:customStyle="1" w:styleId="MMTopic1">
    <w:name w:val="MM Topic 1"/>
    <w:basedOn w:val="Normal"/>
    <w:rsid w:val="008A4F31"/>
    <w:pPr>
      <w:numPr>
        <w:numId w:val="1"/>
      </w:numPr>
    </w:pPr>
  </w:style>
  <w:style w:type="paragraph" w:customStyle="1" w:styleId="MMTopic2">
    <w:name w:val="MM Topic 2"/>
    <w:basedOn w:val="Normal"/>
    <w:rsid w:val="008A4F31"/>
    <w:pPr>
      <w:numPr>
        <w:ilvl w:val="1"/>
        <w:numId w:val="1"/>
      </w:numPr>
    </w:pPr>
  </w:style>
  <w:style w:type="paragraph" w:customStyle="1" w:styleId="MMTopic3">
    <w:name w:val="MM Topic 3"/>
    <w:basedOn w:val="Normal"/>
    <w:rsid w:val="008A4F31"/>
    <w:pPr>
      <w:numPr>
        <w:ilvl w:val="2"/>
        <w:numId w:val="1"/>
      </w:numPr>
    </w:pPr>
  </w:style>
  <w:style w:type="character" w:styleId="FollowedHyperlink">
    <w:name w:val="FollowedHyperlink"/>
    <w:basedOn w:val="DefaultParagraphFont"/>
    <w:uiPriority w:val="99"/>
    <w:semiHidden/>
    <w:unhideWhenUsed/>
    <w:rsid w:val="00DE43C7"/>
    <w:rPr>
      <w:color w:val="6C606A" w:themeColor="followedHyperlink"/>
      <w:u w:val="single"/>
    </w:rPr>
  </w:style>
  <w:style w:type="paragraph" w:styleId="NormalWeb">
    <w:name w:val="Normal (Web)"/>
    <w:basedOn w:val="Normal"/>
    <w:uiPriority w:val="99"/>
    <w:semiHidden/>
    <w:unhideWhenUsed/>
    <w:rsid w:val="000C072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D5346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041">
      <w:bodyDiv w:val="1"/>
      <w:marLeft w:val="0"/>
      <w:marRight w:val="0"/>
      <w:marTop w:val="0"/>
      <w:marBottom w:val="0"/>
      <w:divBdr>
        <w:top w:val="none" w:sz="0" w:space="0" w:color="auto"/>
        <w:left w:val="none" w:sz="0" w:space="0" w:color="auto"/>
        <w:bottom w:val="none" w:sz="0" w:space="0" w:color="auto"/>
        <w:right w:val="none" w:sz="0" w:space="0" w:color="auto"/>
      </w:divBdr>
      <w:divsChild>
        <w:div w:id="161165578">
          <w:marLeft w:val="360"/>
          <w:marRight w:val="0"/>
          <w:marTop w:val="200"/>
          <w:marBottom w:val="0"/>
          <w:divBdr>
            <w:top w:val="none" w:sz="0" w:space="0" w:color="auto"/>
            <w:left w:val="none" w:sz="0" w:space="0" w:color="auto"/>
            <w:bottom w:val="none" w:sz="0" w:space="0" w:color="auto"/>
            <w:right w:val="none" w:sz="0" w:space="0" w:color="auto"/>
          </w:divBdr>
        </w:div>
        <w:div w:id="641235523">
          <w:marLeft w:val="360"/>
          <w:marRight w:val="0"/>
          <w:marTop w:val="200"/>
          <w:marBottom w:val="0"/>
          <w:divBdr>
            <w:top w:val="none" w:sz="0" w:space="0" w:color="auto"/>
            <w:left w:val="none" w:sz="0" w:space="0" w:color="auto"/>
            <w:bottom w:val="none" w:sz="0" w:space="0" w:color="auto"/>
            <w:right w:val="none" w:sz="0" w:space="0" w:color="auto"/>
          </w:divBdr>
        </w:div>
        <w:div w:id="733820669">
          <w:marLeft w:val="360"/>
          <w:marRight w:val="0"/>
          <w:marTop w:val="200"/>
          <w:marBottom w:val="0"/>
          <w:divBdr>
            <w:top w:val="none" w:sz="0" w:space="0" w:color="auto"/>
            <w:left w:val="none" w:sz="0" w:space="0" w:color="auto"/>
            <w:bottom w:val="none" w:sz="0" w:space="0" w:color="auto"/>
            <w:right w:val="none" w:sz="0" w:space="0" w:color="auto"/>
          </w:divBdr>
        </w:div>
        <w:div w:id="736712039">
          <w:marLeft w:val="360"/>
          <w:marRight w:val="0"/>
          <w:marTop w:val="200"/>
          <w:marBottom w:val="0"/>
          <w:divBdr>
            <w:top w:val="none" w:sz="0" w:space="0" w:color="auto"/>
            <w:left w:val="none" w:sz="0" w:space="0" w:color="auto"/>
            <w:bottom w:val="none" w:sz="0" w:space="0" w:color="auto"/>
            <w:right w:val="none" w:sz="0" w:space="0" w:color="auto"/>
          </w:divBdr>
        </w:div>
        <w:div w:id="1033454922">
          <w:marLeft w:val="360"/>
          <w:marRight w:val="0"/>
          <w:marTop w:val="200"/>
          <w:marBottom w:val="0"/>
          <w:divBdr>
            <w:top w:val="none" w:sz="0" w:space="0" w:color="auto"/>
            <w:left w:val="none" w:sz="0" w:space="0" w:color="auto"/>
            <w:bottom w:val="none" w:sz="0" w:space="0" w:color="auto"/>
            <w:right w:val="none" w:sz="0" w:space="0" w:color="auto"/>
          </w:divBdr>
        </w:div>
        <w:div w:id="1162552102">
          <w:marLeft w:val="360"/>
          <w:marRight w:val="0"/>
          <w:marTop w:val="200"/>
          <w:marBottom w:val="0"/>
          <w:divBdr>
            <w:top w:val="none" w:sz="0" w:space="0" w:color="auto"/>
            <w:left w:val="none" w:sz="0" w:space="0" w:color="auto"/>
            <w:bottom w:val="none" w:sz="0" w:space="0" w:color="auto"/>
            <w:right w:val="none" w:sz="0" w:space="0" w:color="auto"/>
          </w:divBdr>
        </w:div>
        <w:div w:id="1193881501">
          <w:marLeft w:val="360"/>
          <w:marRight w:val="0"/>
          <w:marTop w:val="200"/>
          <w:marBottom w:val="0"/>
          <w:divBdr>
            <w:top w:val="none" w:sz="0" w:space="0" w:color="auto"/>
            <w:left w:val="none" w:sz="0" w:space="0" w:color="auto"/>
            <w:bottom w:val="none" w:sz="0" w:space="0" w:color="auto"/>
            <w:right w:val="none" w:sz="0" w:space="0" w:color="auto"/>
          </w:divBdr>
        </w:div>
        <w:div w:id="1386293475">
          <w:marLeft w:val="360"/>
          <w:marRight w:val="0"/>
          <w:marTop w:val="200"/>
          <w:marBottom w:val="0"/>
          <w:divBdr>
            <w:top w:val="none" w:sz="0" w:space="0" w:color="auto"/>
            <w:left w:val="none" w:sz="0" w:space="0" w:color="auto"/>
            <w:bottom w:val="none" w:sz="0" w:space="0" w:color="auto"/>
            <w:right w:val="none" w:sz="0" w:space="0" w:color="auto"/>
          </w:divBdr>
        </w:div>
        <w:div w:id="1511487038">
          <w:marLeft w:val="360"/>
          <w:marRight w:val="0"/>
          <w:marTop w:val="200"/>
          <w:marBottom w:val="0"/>
          <w:divBdr>
            <w:top w:val="none" w:sz="0" w:space="0" w:color="auto"/>
            <w:left w:val="none" w:sz="0" w:space="0" w:color="auto"/>
            <w:bottom w:val="none" w:sz="0" w:space="0" w:color="auto"/>
            <w:right w:val="none" w:sz="0" w:space="0" w:color="auto"/>
          </w:divBdr>
        </w:div>
        <w:div w:id="1712026011">
          <w:marLeft w:val="360"/>
          <w:marRight w:val="0"/>
          <w:marTop w:val="200"/>
          <w:marBottom w:val="0"/>
          <w:divBdr>
            <w:top w:val="none" w:sz="0" w:space="0" w:color="auto"/>
            <w:left w:val="none" w:sz="0" w:space="0" w:color="auto"/>
            <w:bottom w:val="none" w:sz="0" w:space="0" w:color="auto"/>
            <w:right w:val="none" w:sz="0" w:space="0" w:color="auto"/>
          </w:divBdr>
        </w:div>
        <w:div w:id="1864320644">
          <w:marLeft w:val="360"/>
          <w:marRight w:val="0"/>
          <w:marTop w:val="200"/>
          <w:marBottom w:val="0"/>
          <w:divBdr>
            <w:top w:val="none" w:sz="0" w:space="0" w:color="auto"/>
            <w:left w:val="none" w:sz="0" w:space="0" w:color="auto"/>
            <w:bottom w:val="none" w:sz="0" w:space="0" w:color="auto"/>
            <w:right w:val="none" w:sz="0" w:space="0" w:color="auto"/>
          </w:divBdr>
        </w:div>
        <w:div w:id="1888374518">
          <w:marLeft w:val="360"/>
          <w:marRight w:val="0"/>
          <w:marTop w:val="200"/>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55458943">
      <w:bodyDiv w:val="1"/>
      <w:marLeft w:val="0"/>
      <w:marRight w:val="0"/>
      <w:marTop w:val="0"/>
      <w:marBottom w:val="0"/>
      <w:divBdr>
        <w:top w:val="none" w:sz="0" w:space="0" w:color="auto"/>
        <w:left w:val="none" w:sz="0" w:space="0" w:color="auto"/>
        <w:bottom w:val="none" w:sz="0" w:space="0" w:color="auto"/>
        <w:right w:val="none" w:sz="0" w:space="0" w:color="auto"/>
      </w:divBdr>
    </w:div>
    <w:div w:id="258685731">
      <w:bodyDiv w:val="1"/>
      <w:marLeft w:val="0"/>
      <w:marRight w:val="0"/>
      <w:marTop w:val="0"/>
      <w:marBottom w:val="0"/>
      <w:divBdr>
        <w:top w:val="none" w:sz="0" w:space="0" w:color="auto"/>
        <w:left w:val="none" w:sz="0" w:space="0" w:color="auto"/>
        <w:bottom w:val="none" w:sz="0" w:space="0" w:color="auto"/>
        <w:right w:val="none" w:sz="0" w:space="0" w:color="auto"/>
      </w:divBdr>
    </w:div>
    <w:div w:id="285698410">
      <w:bodyDiv w:val="1"/>
      <w:marLeft w:val="0"/>
      <w:marRight w:val="0"/>
      <w:marTop w:val="0"/>
      <w:marBottom w:val="0"/>
      <w:divBdr>
        <w:top w:val="none" w:sz="0" w:space="0" w:color="auto"/>
        <w:left w:val="none" w:sz="0" w:space="0" w:color="auto"/>
        <w:bottom w:val="none" w:sz="0" w:space="0" w:color="auto"/>
        <w:right w:val="none" w:sz="0" w:space="0" w:color="auto"/>
      </w:divBdr>
      <w:divsChild>
        <w:div w:id="1176533388">
          <w:marLeft w:val="360"/>
          <w:marRight w:val="0"/>
          <w:marTop w:val="200"/>
          <w:marBottom w:val="0"/>
          <w:divBdr>
            <w:top w:val="none" w:sz="0" w:space="0" w:color="auto"/>
            <w:left w:val="none" w:sz="0" w:space="0" w:color="auto"/>
            <w:bottom w:val="none" w:sz="0" w:space="0" w:color="auto"/>
            <w:right w:val="none" w:sz="0" w:space="0" w:color="auto"/>
          </w:divBdr>
        </w:div>
      </w:divsChild>
    </w:div>
    <w:div w:id="487747441">
      <w:bodyDiv w:val="1"/>
      <w:marLeft w:val="0"/>
      <w:marRight w:val="0"/>
      <w:marTop w:val="0"/>
      <w:marBottom w:val="0"/>
      <w:divBdr>
        <w:top w:val="none" w:sz="0" w:space="0" w:color="auto"/>
        <w:left w:val="none" w:sz="0" w:space="0" w:color="auto"/>
        <w:bottom w:val="none" w:sz="0" w:space="0" w:color="auto"/>
        <w:right w:val="none" w:sz="0" w:space="0" w:color="auto"/>
      </w:divBdr>
      <w:divsChild>
        <w:div w:id="544874399">
          <w:marLeft w:val="0"/>
          <w:marRight w:val="0"/>
          <w:marTop w:val="0"/>
          <w:marBottom w:val="0"/>
          <w:divBdr>
            <w:top w:val="none" w:sz="0" w:space="0" w:color="auto"/>
            <w:left w:val="none" w:sz="0" w:space="0" w:color="auto"/>
            <w:bottom w:val="none" w:sz="0" w:space="0" w:color="auto"/>
            <w:right w:val="none" w:sz="0" w:space="0" w:color="auto"/>
          </w:divBdr>
          <w:divsChild>
            <w:div w:id="1134757369">
              <w:marLeft w:val="0"/>
              <w:marRight w:val="0"/>
              <w:marTop w:val="0"/>
              <w:marBottom w:val="0"/>
              <w:divBdr>
                <w:top w:val="none" w:sz="0" w:space="0" w:color="auto"/>
                <w:left w:val="none" w:sz="0" w:space="0" w:color="auto"/>
                <w:bottom w:val="none" w:sz="0" w:space="0" w:color="auto"/>
                <w:right w:val="none" w:sz="0" w:space="0" w:color="auto"/>
              </w:divBdr>
              <w:divsChild>
                <w:div w:id="445544925">
                  <w:marLeft w:val="0"/>
                  <w:marRight w:val="0"/>
                  <w:marTop w:val="0"/>
                  <w:marBottom w:val="0"/>
                  <w:divBdr>
                    <w:top w:val="none" w:sz="0" w:space="0" w:color="auto"/>
                    <w:left w:val="none" w:sz="0" w:space="0" w:color="auto"/>
                    <w:bottom w:val="none" w:sz="0" w:space="0" w:color="auto"/>
                    <w:right w:val="none" w:sz="0" w:space="0" w:color="auto"/>
                  </w:divBdr>
                  <w:divsChild>
                    <w:div w:id="301204297">
                      <w:marLeft w:val="0"/>
                      <w:marRight w:val="0"/>
                      <w:marTop w:val="0"/>
                      <w:marBottom w:val="0"/>
                      <w:divBdr>
                        <w:top w:val="none" w:sz="0" w:space="0" w:color="auto"/>
                        <w:left w:val="none" w:sz="0" w:space="0" w:color="auto"/>
                        <w:bottom w:val="none" w:sz="0" w:space="0" w:color="auto"/>
                        <w:right w:val="none" w:sz="0" w:space="0" w:color="auto"/>
                      </w:divBdr>
                      <w:divsChild>
                        <w:div w:id="785855842">
                          <w:marLeft w:val="0"/>
                          <w:marRight w:val="0"/>
                          <w:marTop w:val="0"/>
                          <w:marBottom w:val="0"/>
                          <w:divBdr>
                            <w:top w:val="none" w:sz="0" w:space="0" w:color="auto"/>
                            <w:left w:val="none" w:sz="0" w:space="0" w:color="auto"/>
                            <w:bottom w:val="none" w:sz="0" w:space="0" w:color="auto"/>
                            <w:right w:val="none" w:sz="0" w:space="0" w:color="auto"/>
                          </w:divBdr>
                          <w:divsChild>
                            <w:div w:id="80104511">
                              <w:marLeft w:val="0"/>
                              <w:marRight w:val="0"/>
                              <w:marTop w:val="0"/>
                              <w:marBottom w:val="0"/>
                              <w:divBdr>
                                <w:top w:val="none" w:sz="0" w:space="0" w:color="auto"/>
                                <w:left w:val="none" w:sz="0" w:space="0" w:color="auto"/>
                                <w:bottom w:val="none" w:sz="0" w:space="0" w:color="auto"/>
                                <w:right w:val="none" w:sz="0" w:space="0" w:color="auto"/>
                              </w:divBdr>
                              <w:divsChild>
                                <w:div w:id="768966255">
                                  <w:marLeft w:val="0"/>
                                  <w:marRight w:val="0"/>
                                  <w:marTop w:val="0"/>
                                  <w:marBottom w:val="0"/>
                                  <w:divBdr>
                                    <w:top w:val="none" w:sz="0" w:space="0" w:color="auto"/>
                                    <w:left w:val="none" w:sz="0" w:space="0" w:color="auto"/>
                                    <w:bottom w:val="none" w:sz="0" w:space="0" w:color="auto"/>
                                    <w:right w:val="none" w:sz="0" w:space="0" w:color="auto"/>
                                  </w:divBdr>
                                  <w:divsChild>
                                    <w:div w:id="41486907">
                                      <w:marLeft w:val="0"/>
                                      <w:marRight w:val="0"/>
                                      <w:marTop w:val="0"/>
                                      <w:marBottom w:val="0"/>
                                      <w:divBdr>
                                        <w:top w:val="none" w:sz="0" w:space="0" w:color="auto"/>
                                        <w:left w:val="none" w:sz="0" w:space="0" w:color="auto"/>
                                        <w:bottom w:val="none" w:sz="0" w:space="0" w:color="auto"/>
                                        <w:right w:val="none" w:sz="0" w:space="0" w:color="auto"/>
                                      </w:divBdr>
                                    </w:div>
                                    <w:div w:id="81922682">
                                      <w:marLeft w:val="0"/>
                                      <w:marRight w:val="0"/>
                                      <w:marTop w:val="0"/>
                                      <w:marBottom w:val="0"/>
                                      <w:divBdr>
                                        <w:top w:val="none" w:sz="0" w:space="0" w:color="auto"/>
                                        <w:left w:val="none" w:sz="0" w:space="0" w:color="auto"/>
                                        <w:bottom w:val="none" w:sz="0" w:space="0" w:color="auto"/>
                                        <w:right w:val="none" w:sz="0" w:space="0" w:color="auto"/>
                                      </w:divBdr>
                                    </w:div>
                                    <w:div w:id="145361022">
                                      <w:marLeft w:val="0"/>
                                      <w:marRight w:val="0"/>
                                      <w:marTop w:val="0"/>
                                      <w:marBottom w:val="0"/>
                                      <w:divBdr>
                                        <w:top w:val="none" w:sz="0" w:space="0" w:color="auto"/>
                                        <w:left w:val="none" w:sz="0" w:space="0" w:color="auto"/>
                                        <w:bottom w:val="none" w:sz="0" w:space="0" w:color="auto"/>
                                        <w:right w:val="none" w:sz="0" w:space="0" w:color="auto"/>
                                      </w:divBdr>
                                    </w:div>
                                    <w:div w:id="167915338">
                                      <w:marLeft w:val="0"/>
                                      <w:marRight w:val="0"/>
                                      <w:marTop w:val="0"/>
                                      <w:marBottom w:val="0"/>
                                      <w:divBdr>
                                        <w:top w:val="none" w:sz="0" w:space="0" w:color="auto"/>
                                        <w:left w:val="none" w:sz="0" w:space="0" w:color="auto"/>
                                        <w:bottom w:val="none" w:sz="0" w:space="0" w:color="auto"/>
                                        <w:right w:val="none" w:sz="0" w:space="0" w:color="auto"/>
                                      </w:divBdr>
                                    </w:div>
                                    <w:div w:id="194974605">
                                      <w:marLeft w:val="0"/>
                                      <w:marRight w:val="0"/>
                                      <w:marTop w:val="0"/>
                                      <w:marBottom w:val="0"/>
                                      <w:divBdr>
                                        <w:top w:val="none" w:sz="0" w:space="0" w:color="auto"/>
                                        <w:left w:val="none" w:sz="0" w:space="0" w:color="auto"/>
                                        <w:bottom w:val="none" w:sz="0" w:space="0" w:color="auto"/>
                                        <w:right w:val="none" w:sz="0" w:space="0" w:color="auto"/>
                                      </w:divBdr>
                                    </w:div>
                                    <w:div w:id="245574852">
                                      <w:marLeft w:val="0"/>
                                      <w:marRight w:val="0"/>
                                      <w:marTop w:val="0"/>
                                      <w:marBottom w:val="0"/>
                                      <w:divBdr>
                                        <w:top w:val="none" w:sz="0" w:space="0" w:color="auto"/>
                                        <w:left w:val="none" w:sz="0" w:space="0" w:color="auto"/>
                                        <w:bottom w:val="none" w:sz="0" w:space="0" w:color="auto"/>
                                        <w:right w:val="none" w:sz="0" w:space="0" w:color="auto"/>
                                      </w:divBdr>
                                    </w:div>
                                    <w:div w:id="326902900">
                                      <w:marLeft w:val="0"/>
                                      <w:marRight w:val="0"/>
                                      <w:marTop w:val="0"/>
                                      <w:marBottom w:val="0"/>
                                      <w:divBdr>
                                        <w:top w:val="none" w:sz="0" w:space="0" w:color="auto"/>
                                        <w:left w:val="none" w:sz="0" w:space="0" w:color="auto"/>
                                        <w:bottom w:val="none" w:sz="0" w:space="0" w:color="auto"/>
                                        <w:right w:val="none" w:sz="0" w:space="0" w:color="auto"/>
                                      </w:divBdr>
                                    </w:div>
                                    <w:div w:id="350568106">
                                      <w:marLeft w:val="0"/>
                                      <w:marRight w:val="0"/>
                                      <w:marTop w:val="0"/>
                                      <w:marBottom w:val="0"/>
                                      <w:divBdr>
                                        <w:top w:val="none" w:sz="0" w:space="0" w:color="auto"/>
                                        <w:left w:val="none" w:sz="0" w:space="0" w:color="auto"/>
                                        <w:bottom w:val="none" w:sz="0" w:space="0" w:color="auto"/>
                                        <w:right w:val="none" w:sz="0" w:space="0" w:color="auto"/>
                                      </w:divBdr>
                                    </w:div>
                                    <w:div w:id="548999384">
                                      <w:marLeft w:val="0"/>
                                      <w:marRight w:val="0"/>
                                      <w:marTop w:val="0"/>
                                      <w:marBottom w:val="0"/>
                                      <w:divBdr>
                                        <w:top w:val="none" w:sz="0" w:space="0" w:color="auto"/>
                                        <w:left w:val="none" w:sz="0" w:space="0" w:color="auto"/>
                                        <w:bottom w:val="none" w:sz="0" w:space="0" w:color="auto"/>
                                        <w:right w:val="none" w:sz="0" w:space="0" w:color="auto"/>
                                      </w:divBdr>
                                    </w:div>
                                    <w:div w:id="557134712">
                                      <w:marLeft w:val="0"/>
                                      <w:marRight w:val="0"/>
                                      <w:marTop w:val="0"/>
                                      <w:marBottom w:val="0"/>
                                      <w:divBdr>
                                        <w:top w:val="none" w:sz="0" w:space="0" w:color="auto"/>
                                        <w:left w:val="none" w:sz="0" w:space="0" w:color="auto"/>
                                        <w:bottom w:val="none" w:sz="0" w:space="0" w:color="auto"/>
                                        <w:right w:val="none" w:sz="0" w:space="0" w:color="auto"/>
                                      </w:divBdr>
                                    </w:div>
                                    <w:div w:id="569191640">
                                      <w:marLeft w:val="0"/>
                                      <w:marRight w:val="0"/>
                                      <w:marTop w:val="0"/>
                                      <w:marBottom w:val="0"/>
                                      <w:divBdr>
                                        <w:top w:val="none" w:sz="0" w:space="0" w:color="auto"/>
                                        <w:left w:val="none" w:sz="0" w:space="0" w:color="auto"/>
                                        <w:bottom w:val="none" w:sz="0" w:space="0" w:color="auto"/>
                                        <w:right w:val="none" w:sz="0" w:space="0" w:color="auto"/>
                                      </w:divBdr>
                                    </w:div>
                                    <w:div w:id="617103931">
                                      <w:marLeft w:val="0"/>
                                      <w:marRight w:val="0"/>
                                      <w:marTop w:val="0"/>
                                      <w:marBottom w:val="0"/>
                                      <w:divBdr>
                                        <w:top w:val="none" w:sz="0" w:space="0" w:color="auto"/>
                                        <w:left w:val="none" w:sz="0" w:space="0" w:color="auto"/>
                                        <w:bottom w:val="none" w:sz="0" w:space="0" w:color="auto"/>
                                        <w:right w:val="none" w:sz="0" w:space="0" w:color="auto"/>
                                      </w:divBdr>
                                    </w:div>
                                    <w:div w:id="761922173">
                                      <w:marLeft w:val="0"/>
                                      <w:marRight w:val="0"/>
                                      <w:marTop w:val="0"/>
                                      <w:marBottom w:val="0"/>
                                      <w:divBdr>
                                        <w:top w:val="none" w:sz="0" w:space="0" w:color="auto"/>
                                        <w:left w:val="none" w:sz="0" w:space="0" w:color="auto"/>
                                        <w:bottom w:val="none" w:sz="0" w:space="0" w:color="auto"/>
                                        <w:right w:val="none" w:sz="0" w:space="0" w:color="auto"/>
                                      </w:divBdr>
                                    </w:div>
                                    <w:div w:id="812063033">
                                      <w:marLeft w:val="0"/>
                                      <w:marRight w:val="0"/>
                                      <w:marTop w:val="0"/>
                                      <w:marBottom w:val="0"/>
                                      <w:divBdr>
                                        <w:top w:val="none" w:sz="0" w:space="0" w:color="auto"/>
                                        <w:left w:val="none" w:sz="0" w:space="0" w:color="auto"/>
                                        <w:bottom w:val="none" w:sz="0" w:space="0" w:color="auto"/>
                                        <w:right w:val="none" w:sz="0" w:space="0" w:color="auto"/>
                                      </w:divBdr>
                                    </w:div>
                                    <w:div w:id="834682542">
                                      <w:marLeft w:val="0"/>
                                      <w:marRight w:val="0"/>
                                      <w:marTop w:val="0"/>
                                      <w:marBottom w:val="0"/>
                                      <w:divBdr>
                                        <w:top w:val="none" w:sz="0" w:space="0" w:color="auto"/>
                                        <w:left w:val="none" w:sz="0" w:space="0" w:color="auto"/>
                                        <w:bottom w:val="none" w:sz="0" w:space="0" w:color="auto"/>
                                        <w:right w:val="none" w:sz="0" w:space="0" w:color="auto"/>
                                      </w:divBdr>
                                    </w:div>
                                    <w:div w:id="837043995">
                                      <w:marLeft w:val="0"/>
                                      <w:marRight w:val="0"/>
                                      <w:marTop w:val="0"/>
                                      <w:marBottom w:val="0"/>
                                      <w:divBdr>
                                        <w:top w:val="none" w:sz="0" w:space="0" w:color="auto"/>
                                        <w:left w:val="none" w:sz="0" w:space="0" w:color="auto"/>
                                        <w:bottom w:val="none" w:sz="0" w:space="0" w:color="auto"/>
                                        <w:right w:val="none" w:sz="0" w:space="0" w:color="auto"/>
                                      </w:divBdr>
                                    </w:div>
                                    <w:div w:id="861944485">
                                      <w:marLeft w:val="0"/>
                                      <w:marRight w:val="0"/>
                                      <w:marTop w:val="0"/>
                                      <w:marBottom w:val="0"/>
                                      <w:divBdr>
                                        <w:top w:val="none" w:sz="0" w:space="0" w:color="auto"/>
                                        <w:left w:val="none" w:sz="0" w:space="0" w:color="auto"/>
                                        <w:bottom w:val="none" w:sz="0" w:space="0" w:color="auto"/>
                                        <w:right w:val="none" w:sz="0" w:space="0" w:color="auto"/>
                                      </w:divBdr>
                                    </w:div>
                                    <w:div w:id="876233348">
                                      <w:marLeft w:val="0"/>
                                      <w:marRight w:val="0"/>
                                      <w:marTop w:val="0"/>
                                      <w:marBottom w:val="0"/>
                                      <w:divBdr>
                                        <w:top w:val="none" w:sz="0" w:space="0" w:color="auto"/>
                                        <w:left w:val="none" w:sz="0" w:space="0" w:color="auto"/>
                                        <w:bottom w:val="none" w:sz="0" w:space="0" w:color="auto"/>
                                        <w:right w:val="none" w:sz="0" w:space="0" w:color="auto"/>
                                      </w:divBdr>
                                    </w:div>
                                    <w:div w:id="914633199">
                                      <w:marLeft w:val="0"/>
                                      <w:marRight w:val="0"/>
                                      <w:marTop w:val="0"/>
                                      <w:marBottom w:val="0"/>
                                      <w:divBdr>
                                        <w:top w:val="none" w:sz="0" w:space="0" w:color="auto"/>
                                        <w:left w:val="none" w:sz="0" w:space="0" w:color="auto"/>
                                        <w:bottom w:val="none" w:sz="0" w:space="0" w:color="auto"/>
                                        <w:right w:val="none" w:sz="0" w:space="0" w:color="auto"/>
                                      </w:divBdr>
                                    </w:div>
                                    <w:div w:id="988945440">
                                      <w:marLeft w:val="0"/>
                                      <w:marRight w:val="0"/>
                                      <w:marTop w:val="0"/>
                                      <w:marBottom w:val="0"/>
                                      <w:divBdr>
                                        <w:top w:val="none" w:sz="0" w:space="0" w:color="auto"/>
                                        <w:left w:val="none" w:sz="0" w:space="0" w:color="auto"/>
                                        <w:bottom w:val="none" w:sz="0" w:space="0" w:color="auto"/>
                                        <w:right w:val="none" w:sz="0" w:space="0" w:color="auto"/>
                                      </w:divBdr>
                                    </w:div>
                                    <w:div w:id="1183402819">
                                      <w:marLeft w:val="0"/>
                                      <w:marRight w:val="0"/>
                                      <w:marTop w:val="0"/>
                                      <w:marBottom w:val="0"/>
                                      <w:divBdr>
                                        <w:top w:val="none" w:sz="0" w:space="0" w:color="auto"/>
                                        <w:left w:val="none" w:sz="0" w:space="0" w:color="auto"/>
                                        <w:bottom w:val="none" w:sz="0" w:space="0" w:color="auto"/>
                                        <w:right w:val="none" w:sz="0" w:space="0" w:color="auto"/>
                                      </w:divBdr>
                                    </w:div>
                                    <w:div w:id="1247037153">
                                      <w:marLeft w:val="0"/>
                                      <w:marRight w:val="0"/>
                                      <w:marTop w:val="0"/>
                                      <w:marBottom w:val="0"/>
                                      <w:divBdr>
                                        <w:top w:val="none" w:sz="0" w:space="0" w:color="auto"/>
                                        <w:left w:val="none" w:sz="0" w:space="0" w:color="auto"/>
                                        <w:bottom w:val="none" w:sz="0" w:space="0" w:color="auto"/>
                                        <w:right w:val="none" w:sz="0" w:space="0" w:color="auto"/>
                                      </w:divBdr>
                                    </w:div>
                                    <w:div w:id="1309283967">
                                      <w:marLeft w:val="0"/>
                                      <w:marRight w:val="0"/>
                                      <w:marTop w:val="0"/>
                                      <w:marBottom w:val="0"/>
                                      <w:divBdr>
                                        <w:top w:val="none" w:sz="0" w:space="0" w:color="auto"/>
                                        <w:left w:val="none" w:sz="0" w:space="0" w:color="auto"/>
                                        <w:bottom w:val="none" w:sz="0" w:space="0" w:color="auto"/>
                                        <w:right w:val="none" w:sz="0" w:space="0" w:color="auto"/>
                                      </w:divBdr>
                                    </w:div>
                                    <w:div w:id="1328557529">
                                      <w:marLeft w:val="0"/>
                                      <w:marRight w:val="0"/>
                                      <w:marTop w:val="0"/>
                                      <w:marBottom w:val="0"/>
                                      <w:divBdr>
                                        <w:top w:val="none" w:sz="0" w:space="0" w:color="auto"/>
                                        <w:left w:val="none" w:sz="0" w:space="0" w:color="auto"/>
                                        <w:bottom w:val="none" w:sz="0" w:space="0" w:color="auto"/>
                                        <w:right w:val="none" w:sz="0" w:space="0" w:color="auto"/>
                                      </w:divBdr>
                                    </w:div>
                                    <w:div w:id="1414666085">
                                      <w:marLeft w:val="0"/>
                                      <w:marRight w:val="0"/>
                                      <w:marTop w:val="0"/>
                                      <w:marBottom w:val="0"/>
                                      <w:divBdr>
                                        <w:top w:val="none" w:sz="0" w:space="0" w:color="auto"/>
                                        <w:left w:val="none" w:sz="0" w:space="0" w:color="auto"/>
                                        <w:bottom w:val="none" w:sz="0" w:space="0" w:color="auto"/>
                                        <w:right w:val="none" w:sz="0" w:space="0" w:color="auto"/>
                                      </w:divBdr>
                                    </w:div>
                                    <w:div w:id="1479179198">
                                      <w:marLeft w:val="0"/>
                                      <w:marRight w:val="0"/>
                                      <w:marTop w:val="0"/>
                                      <w:marBottom w:val="0"/>
                                      <w:divBdr>
                                        <w:top w:val="none" w:sz="0" w:space="0" w:color="auto"/>
                                        <w:left w:val="none" w:sz="0" w:space="0" w:color="auto"/>
                                        <w:bottom w:val="none" w:sz="0" w:space="0" w:color="auto"/>
                                        <w:right w:val="none" w:sz="0" w:space="0" w:color="auto"/>
                                      </w:divBdr>
                                    </w:div>
                                    <w:div w:id="1554388446">
                                      <w:marLeft w:val="0"/>
                                      <w:marRight w:val="0"/>
                                      <w:marTop w:val="0"/>
                                      <w:marBottom w:val="0"/>
                                      <w:divBdr>
                                        <w:top w:val="none" w:sz="0" w:space="0" w:color="auto"/>
                                        <w:left w:val="none" w:sz="0" w:space="0" w:color="auto"/>
                                        <w:bottom w:val="none" w:sz="0" w:space="0" w:color="auto"/>
                                        <w:right w:val="none" w:sz="0" w:space="0" w:color="auto"/>
                                      </w:divBdr>
                                    </w:div>
                                    <w:div w:id="1575970967">
                                      <w:marLeft w:val="0"/>
                                      <w:marRight w:val="0"/>
                                      <w:marTop w:val="0"/>
                                      <w:marBottom w:val="0"/>
                                      <w:divBdr>
                                        <w:top w:val="none" w:sz="0" w:space="0" w:color="auto"/>
                                        <w:left w:val="none" w:sz="0" w:space="0" w:color="auto"/>
                                        <w:bottom w:val="none" w:sz="0" w:space="0" w:color="auto"/>
                                        <w:right w:val="none" w:sz="0" w:space="0" w:color="auto"/>
                                      </w:divBdr>
                                    </w:div>
                                    <w:div w:id="1588540548">
                                      <w:marLeft w:val="0"/>
                                      <w:marRight w:val="0"/>
                                      <w:marTop w:val="0"/>
                                      <w:marBottom w:val="0"/>
                                      <w:divBdr>
                                        <w:top w:val="none" w:sz="0" w:space="0" w:color="auto"/>
                                        <w:left w:val="none" w:sz="0" w:space="0" w:color="auto"/>
                                        <w:bottom w:val="none" w:sz="0" w:space="0" w:color="auto"/>
                                        <w:right w:val="none" w:sz="0" w:space="0" w:color="auto"/>
                                      </w:divBdr>
                                    </w:div>
                                    <w:div w:id="1641881140">
                                      <w:marLeft w:val="0"/>
                                      <w:marRight w:val="0"/>
                                      <w:marTop w:val="0"/>
                                      <w:marBottom w:val="0"/>
                                      <w:divBdr>
                                        <w:top w:val="none" w:sz="0" w:space="0" w:color="auto"/>
                                        <w:left w:val="none" w:sz="0" w:space="0" w:color="auto"/>
                                        <w:bottom w:val="none" w:sz="0" w:space="0" w:color="auto"/>
                                        <w:right w:val="none" w:sz="0" w:space="0" w:color="auto"/>
                                      </w:divBdr>
                                    </w:div>
                                    <w:div w:id="1668970649">
                                      <w:marLeft w:val="0"/>
                                      <w:marRight w:val="0"/>
                                      <w:marTop w:val="0"/>
                                      <w:marBottom w:val="0"/>
                                      <w:divBdr>
                                        <w:top w:val="none" w:sz="0" w:space="0" w:color="auto"/>
                                        <w:left w:val="none" w:sz="0" w:space="0" w:color="auto"/>
                                        <w:bottom w:val="none" w:sz="0" w:space="0" w:color="auto"/>
                                        <w:right w:val="none" w:sz="0" w:space="0" w:color="auto"/>
                                      </w:divBdr>
                                    </w:div>
                                    <w:div w:id="1753501397">
                                      <w:marLeft w:val="0"/>
                                      <w:marRight w:val="0"/>
                                      <w:marTop w:val="0"/>
                                      <w:marBottom w:val="0"/>
                                      <w:divBdr>
                                        <w:top w:val="none" w:sz="0" w:space="0" w:color="auto"/>
                                        <w:left w:val="none" w:sz="0" w:space="0" w:color="auto"/>
                                        <w:bottom w:val="none" w:sz="0" w:space="0" w:color="auto"/>
                                        <w:right w:val="none" w:sz="0" w:space="0" w:color="auto"/>
                                      </w:divBdr>
                                    </w:div>
                                    <w:div w:id="1765149573">
                                      <w:marLeft w:val="0"/>
                                      <w:marRight w:val="0"/>
                                      <w:marTop w:val="0"/>
                                      <w:marBottom w:val="0"/>
                                      <w:divBdr>
                                        <w:top w:val="none" w:sz="0" w:space="0" w:color="auto"/>
                                        <w:left w:val="none" w:sz="0" w:space="0" w:color="auto"/>
                                        <w:bottom w:val="none" w:sz="0" w:space="0" w:color="auto"/>
                                        <w:right w:val="none" w:sz="0" w:space="0" w:color="auto"/>
                                      </w:divBdr>
                                    </w:div>
                                    <w:div w:id="1778790442">
                                      <w:marLeft w:val="0"/>
                                      <w:marRight w:val="0"/>
                                      <w:marTop w:val="0"/>
                                      <w:marBottom w:val="0"/>
                                      <w:divBdr>
                                        <w:top w:val="none" w:sz="0" w:space="0" w:color="auto"/>
                                        <w:left w:val="none" w:sz="0" w:space="0" w:color="auto"/>
                                        <w:bottom w:val="none" w:sz="0" w:space="0" w:color="auto"/>
                                        <w:right w:val="none" w:sz="0" w:space="0" w:color="auto"/>
                                      </w:divBdr>
                                    </w:div>
                                    <w:div w:id="1853690740">
                                      <w:marLeft w:val="0"/>
                                      <w:marRight w:val="0"/>
                                      <w:marTop w:val="0"/>
                                      <w:marBottom w:val="0"/>
                                      <w:divBdr>
                                        <w:top w:val="none" w:sz="0" w:space="0" w:color="auto"/>
                                        <w:left w:val="none" w:sz="0" w:space="0" w:color="auto"/>
                                        <w:bottom w:val="none" w:sz="0" w:space="0" w:color="auto"/>
                                        <w:right w:val="none" w:sz="0" w:space="0" w:color="auto"/>
                                      </w:divBdr>
                                    </w:div>
                                    <w:div w:id="1896698789">
                                      <w:marLeft w:val="0"/>
                                      <w:marRight w:val="0"/>
                                      <w:marTop w:val="0"/>
                                      <w:marBottom w:val="0"/>
                                      <w:divBdr>
                                        <w:top w:val="none" w:sz="0" w:space="0" w:color="auto"/>
                                        <w:left w:val="none" w:sz="0" w:space="0" w:color="auto"/>
                                        <w:bottom w:val="none" w:sz="0" w:space="0" w:color="auto"/>
                                        <w:right w:val="none" w:sz="0" w:space="0" w:color="auto"/>
                                      </w:divBdr>
                                    </w:div>
                                    <w:div w:id="1940796693">
                                      <w:marLeft w:val="0"/>
                                      <w:marRight w:val="0"/>
                                      <w:marTop w:val="0"/>
                                      <w:marBottom w:val="0"/>
                                      <w:divBdr>
                                        <w:top w:val="none" w:sz="0" w:space="0" w:color="auto"/>
                                        <w:left w:val="none" w:sz="0" w:space="0" w:color="auto"/>
                                        <w:bottom w:val="none" w:sz="0" w:space="0" w:color="auto"/>
                                        <w:right w:val="none" w:sz="0" w:space="0" w:color="auto"/>
                                      </w:divBdr>
                                    </w:div>
                                    <w:div w:id="1952740492">
                                      <w:marLeft w:val="0"/>
                                      <w:marRight w:val="0"/>
                                      <w:marTop w:val="0"/>
                                      <w:marBottom w:val="0"/>
                                      <w:divBdr>
                                        <w:top w:val="none" w:sz="0" w:space="0" w:color="auto"/>
                                        <w:left w:val="none" w:sz="0" w:space="0" w:color="auto"/>
                                        <w:bottom w:val="none" w:sz="0" w:space="0" w:color="auto"/>
                                        <w:right w:val="none" w:sz="0" w:space="0" w:color="auto"/>
                                      </w:divBdr>
                                    </w:div>
                                    <w:div w:id="1999074399">
                                      <w:marLeft w:val="0"/>
                                      <w:marRight w:val="0"/>
                                      <w:marTop w:val="0"/>
                                      <w:marBottom w:val="0"/>
                                      <w:divBdr>
                                        <w:top w:val="none" w:sz="0" w:space="0" w:color="auto"/>
                                        <w:left w:val="none" w:sz="0" w:space="0" w:color="auto"/>
                                        <w:bottom w:val="none" w:sz="0" w:space="0" w:color="auto"/>
                                        <w:right w:val="none" w:sz="0" w:space="0" w:color="auto"/>
                                      </w:divBdr>
                                    </w:div>
                                    <w:div w:id="2037348291">
                                      <w:marLeft w:val="0"/>
                                      <w:marRight w:val="0"/>
                                      <w:marTop w:val="0"/>
                                      <w:marBottom w:val="0"/>
                                      <w:divBdr>
                                        <w:top w:val="none" w:sz="0" w:space="0" w:color="auto"/>
                                        <w:left w:val="none" w:sz="0" w:space="0" w:color="auto"/>
                                        <w:bottom w:val="none" w:sz="0" w:space="0" w:color="auto"/>
                                        <w:right w:val="none" w:sz="0" w:space="0" w:color="auto"/>
                                      </w:divBdr>
                                    </w:div>
                                    <w:div w:id="2058122038">
                                      <w:marLeft w:val="0"/>
                                      <w:marRight w:val="0"/>
                                      <w:marTop w:val="0"/>
                                      <w:marBottom w:val="0"/>
                                      <w:divBdr>
                                        <w:top w:val="none" w:sz="0" w:space="0" w:color="auto"/>
                                        <w:left w:val="none" w:sz="0" w:space="0" w:color="auto"/>
                                        <w:bottom w:val="none" w:sz="0" w:space="0" w:color="auto"/>
                                        <w:right w:val="none" w:sz="0" w:space="0" w:color="auto"/>
                                      </w:divBdr>
                                    </w:div>
                                    <w:div w:id="2064861676">
                                      <w:marLeft w:val="0"/>
                                      <w:marRight w:val="0"/>
                                      <w:marTop w:val="0"/>
                                      <w:marBottom w:val="0"/>
                                      <w:divBdr>
                                        <w:top w:val="none" w:sz="0" w:space="0" w:color="auto"/>
                                        <w:left w:val="none" w:sz="0" w:space="0" w:color="auto"/>
                                        <w:bottom w:val="none" w:sz="0" w:space="0" w:color="auto"/>
                                        <w:right w:val="none" w:sz="0" w:space="0" w:color="auto"/>
                                      </w:divBdr>
                                    </w:div>
                                    <w:div w:id="2071726824">
                                      <w:marLeft w:val="0"/>
                                      <w:marRight w:val="0"/>
                                      <w:marTop w:val="0"/>
                                      <w:marBottom w:val="0"/>
                                      <w:divBdr>
                                        <w:top w:val="none" w:sz="0" w:space="0" w:color="auto"/>
                                        <w:left w:val="none" w:sz="0" w:space="0" w:color="auto"/>
                                        <w:bottom w:val="none" w:sz="0" w:space="0" w:color="auto"/>
                                        <w:right w:val="none" w:sz="0" w:space="0" w:color="auto"/>
                                      </w:divBdr>
                                    </w:div>
                                    <w:div w:id="2081097477">
                                      <w:marLeft w:val="0"/>
                                      <w:marRight w:val="0"/>
                                      <w:marTop w:val="0"/>
                                      <w:marBottom w:val="0"/>
                                      <w:divBdr>
                                        <w:top w:val="none" w:sz="0" w:space="0" w:color="auto"/>
                                        <w:left w:val="none" w:sz="0" w:space="0" w:color="auto"/>
                                        <w:bottom w:val="none" w:sz="0" w:space="0" w:color="auto"/>
                                        <w:right w:val="none" w:sz="0" w:space="0" w:color="auto"/>
                                      </w:divBdr>
                                    </w:div>
                                    <w:div w:id="2092385913">
                                      <w:marLeft w:val="0"/>
                                      <w:marRight w:val="0"/>
                                      <w:marTop w:val="0"/>
                                      <w:marBottom w:val="0"/>
                                      <w:divBdr>
                                        <w:top w:val="none" w:sz="0" w:space="0" w:color="auto"/>
                                        <w:left w:val="none" w:sz="0" w:space="0" w:color="auto"/>
                                        <w:bottom w:val="none" w:sz="0" w:space="0" w:color="auto"/>
                                        <w:right w:val="none" w:sz="0" w:space="0" w:color="auto"/>
                                      </w:divBdr>
                                    </w:div>
                                    <w:div w:id="2105757796">
                                      <w:marLeft w:val="0"/>
                                      <w:marRight w:val="0"/>
                                      <w:marTop w:val="0"/>
                                      <w:marBottom w:val="0"/>
                                      <w:divBdr>
                                        <w:top w:val="none" w:sz="0" w:space="0" w:color="auto"/>
                                        <w:left w:val="none" w:sz="0" w:space="0" w:color="auto"/>
                                        <w:bottom w:val="none" w:sz="0" w:space="0" w:color="auto"/>
                                        <w:right w:val="none" w:sz="0" w:space="0" w:color="auto"/>
                                      </w:divBdr>
                                    </w:div>
                                    <w:div w:id="21442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6600">
      <w:bodyDiv w:val="1"/>
      <w:marLeft w:val="0"/>
      <w:marRight w:val="0"/>
      <w:marTop w:val="0"/>
      <w:marBottom w:val="0"/>
      <w:divBdr>
        <w:top w:val="none" w:sz="0" w:space="0" w:color="auto"/>
        <w:left w:val="none" w:sz="0" w:space="0" w:color="auto"/>
        <w:bottom w:val="none" w:sz="0" w:space="0" w:color="auto"/>
        <w:right w:val="none" w:sz="0" w:space="0" w:color="auto"/>
      </w:divBdr>
      <w:divsChild>
        <w:div w:id="467355803">
          <w:marLeft w:val="1080"/>
          <w:marRight w:val="0"/>
          <w:marTop w:val="100"/>
          <w:marBottom w:val="0"/>
          <w:divBdr>
            <w:top w:val="none" w:sz="0" w:space="0" w:color="auto"/>
            <w:left w:val="none" w:sz="0" w:space="0" w:color="auto"/>
            <w:bottom w:val="none" w:sz="0" w:space="0" w:color="auto"/>
            <w:right w:val="none" w:sz="0" w:space="0" w:color="auto"/>
          </w:divBdr>
        </w:div>
        <w:div w:id="1138569957">
          <w:marLeft w:val="1080"/>
          <w:marRight w:val="0"/>
          <w:marTop w:val="10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1106072">
      <w:bodyDiv w:val="1"/>
      <w:marLeft w:val="0"/>
      <w:marRight w:val="0"/>
      <w:marTop w:val="0"/>
      <w:marBottom w:val="0"/>
      <w:divBdr>
        <w:top w:val="none" w:sz="0" w:space="0" w:color="auto"/>
        <w:left w:val="none" w:sz="0" w:space="0" w:color="auto"/>
        <w:bottom w:val="none" w:sz="0" w:space="0" w:color="auto"/>
        <w:right w:val="none" w:sz="0" w:space="0" w:color="auto"/>
      </w:divBdr>
    </w:div>
    <w:div w:id="731193039">
      <w:bodyDiv w:val="1"/>
      <w:marLeft w:val="0"/>
      <w:marRight w:val="0"/>
      <w:marTop w:val="0"/>
      <w:marBottom w:val="0"/>
      <w:divBdr>
        <w:top w:val="none" w:sz="0" w:space="0" w:color="auto"/>
        <w:left w:val="none" w:sz="0" w:space="0" w:color="auto"/>
        <w:bottom w:val="none" w:sz="0" w:space="0" w:color="auto"/>
        <w:right w:val="none" w:sz="0" w:space="0" w:color="auto"/>
      </w:divBdr>
      <w:divsChild>
        <w:div w:id="315114302">
          <w:marLeft w:val="1080"/>
          <w:marRight w:val="0"/>
          <w:marTop w:val="100"/>
          <w:marBottom w:val="0"/>
          <w:divBdr>
            <w:top w:val="none" w:sz="0" w:space="0" w:color="auto"/>
            <w:left w:val="none" w:sz="0" w:space="0" w:color="auto"/>
            <w:bottom w:val="none" w:sz="0" w:space="0" w:color="auto"/>
            <w:right w:val="none" w:sz="0" w:space="0" w:color="auto"/>
          </w:divBdr>
        </w:div>
        <w:div w:id="513567741">
          <w:marLeft w:val="1080"/>
          <w:marRight w:val="0"/>
          <w:marTop w:val="100"/>
          <w:marBottom w:val="0"/>
          <w:divBdr>
            <w:top w:val="none" w:sz="0" w:space="0" w:color="auto"/>
            <w:left w:val="none" w:sz="0" w:space="0" w:color="auto"/>
            <w:bottom w:val="none" w:sz="0" w:space="0" w:color="auto"/>
            <w:right w:val="none" w:sz="0" w:space="0" w:color="auto"/>
          </w:divBdr>
        </w:div>
        <w:div w:id="683559826">
          <w:marLeft w:val="1080"/>
          <w:marRight w:val="0"/>
          <w:marTop w:val="100"/>
          <w:marBottom w:val="0"/>
          <w:divBdr>
            <w:top w:val="none" w:sz="0" w:space="0" w:color="auto"/>
            <w:left w:val="none" w:sz="0" w:space="0" w:color="auto"/>
            <w:bottom w:val="none" w:sz="0" w:space="0" w:color="auto"/>
            <w:right w:val="none" w:sz="0" w:space="0" w:color="auto"/>
          </w:divBdr>
        </w:div>
        <w:div w:id="862666197">
          <w:marLeft w:val="1080"/>
          <w:marRight w:val="0"/>
          <w:marTop w:val="100"/>
          <w:marBottom w:val="0"/>
          <w:divBdr>
            <w:top w:val="none" w:sz="0" w:space="0" w:color="auto"/>
            <w:left w:val="none" w:sz="0" w:space="0" w:color="auto"/>
            <w:bottom w:val="none" w:sz="0" w:space="0" w:color="auto"/>
            <w:right w:val="none" w:sz="0" w:space="0" w:color="auto"/>
          </w:divBdr>
        </w:div>
        <w:div w:id="898243519">
          <w:marLeft w:val="1080"/>
          <w:marRight w:val="0"/>
          <w:marTop w:val="100"/>
          <w:marBottom w:val="0"/>
          <w:divBdr>
            <w:top w:val="none" w:sz="0" w:space="0" w:color="auto"/>
            <w:left w:val="none" w:sz="0" w:space="0" w:color="auto"/>
            <w:bottom w:val="none" w:sz="0" w:space="0" w:color="auto"/>
            <w:right w:val="none" w:sz="0" w:space="0" w:color="auto"/>
          </w:divBdr>
        </w:div>
        <w:div w:id="1025399787">
          <w:marLeft w:val="1080"/>
          <w:marRight w:val="0"/>
          <w:marTop w:val="100"/>
          <w:marBottom w:val="0"/>
          <w:divBdr>
            <w:top w:val="none" w:sz="0" w:space="0" w:color="auto"/>
            <w:left w:val="none" w:sz="0" w:space="0" w:color="auto"/>
            <w:bottom w:val="none" w:sz="0" w:space="0" w:color="auto"/>
            <w:right w:val="none" w:sz="0" w:space="0" w:color="auto"/>
          </w:divBdr>
        </w:div>
        <w:div w:id="1217862996">
          <w:marLeft w:val="360"/>
          <w:marRight w:val="0"/>
          <w:marTop w:val="200"/>
          <w:marBottom w:val="0"/>
          <w:divBdr>
            <w:top w:val="none" w:sz="0" w:space="0" w:color="auto"/>
            <w:left w:val="none" w:sz="0" w:space="0" w:color="auto"/>
            <w:bottom w:val="none" w:sz="0" w:space="0" w:color="auto"/>
            <w:right w:val="none" w:sz="0" w:space="0" w:color="auto"/>
          </w:divBdr>
        </w:div>
        <w:div w:id="1546747169">
          <w:marLeft w:val="360"/>
          <w:marRight w:val="0"/>
          <w:marTop w:val="200"/>
          <w:marBottom w:val="0"/>
          <w:divBdr>
            <w:top w:val="none" w:sz="0" w:space="0" w:color="auto"/>
            <w:left w:val="none" w:sz="0" w:space="0" w:color="auto"/>
            <w:bottom w:val="none" w:sz="0" w:space="0" w:color="auto"/>
            <w:right w:val="none" w:sz="0" w:space="0" w:color="auto"/>
          </w:divBdr>
        </w:div>
        <w:div w:id="1917326511">
          <w:marLeft w:val="1080"/>
          <w:marRight w:val="0"/>
          <w:marTop w:val="100"/>
          <w:marBottom w:val="0"/>
          <w:divBdr>
            <w:top w:val="none" w:sz="0" w:space="0" w:color="auto"/>
            <w:left w:val="none" w:sz="0" w:space="0" w:color="auto"/>
            <w:bottom w:val="none" w:sz="0" w:space="0" w:color="auto"/>
            <w:right w:val="none" w:sz="0" w:space="0" w:color="auto"/>
          </w:divBdr>
        </w:div>
        <w:div w:id="1940332866">
          <w:marLeft w:val="1080"/>
          <w:marRight w:val="0"/>
          <w:marTop w:val="10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83796094">
      <w:bodyDiv w:val="1"/>
      <w:marLeft w:val="0"/>
      <w:marRight w:val="0"/>
      <w:marTop w:val="0"/>
      <w:marBottom w:val="0"/>
      <w:divBdr>
        <w:top w:val="none" w:sz="0" w:space="0" w:color="auto"/>
        <w:left w:val="none" w:sz="0" w:space="0" w:color="auto"/>
        <w:bottom w:val="none" w:sz="0" w:space="0" w:color="auto"/>
        <w:right w:val="none" w:sz="0" w:space="0" w:color="auto"/>
      </w:divBdr>
      <w:divsChild>
        <w:div w:id="16783602">
          <w:marLeft w:val="1080"/>
          <w:marRight w:val="0"/>
          <w:marTop w:val="100"/>
          <w:marBottom w:val="0"/>
          <w:divBdr>
            <w:top w:val="none" w:sz="0" w:space="0" w:color="auto"/>
            <w:left w:val="none" w:sz="0" w:space="0" w:color="auto"/>
            <w:bottom w:val="none" w:sz="0" w:space="0" w:color="auto"/>
            <w:right w:val="none" w:sz="0" w:space="0" w:color="auto"/>
          </w:divBdr>
        </w:div>
        <w:div w:id="311447071">
          <w:marLeft w:val="1080"/>
          <w:marRight w:val="0"/>
          <w:marTop w:val="100"/>
          <w:marBottom w:val="0"/>
          <w:divBdr>
            <w:top w:val="none" w:sz="0" w:space="0" w:color="auto"/>
            <w:left w:val="none" w:sz="0" w:space="0" w:color="auto"/>
            <w:bottom w:val="none" w:sz="0" w:space="0" w:color="auto"/>
            <w:right w:val="none" w:sz="0" w:space="0" w:color="auto"/>
          </w:divBdr>
        </w:div>
        <w:div w:id="341200946">
          <w:marLeft w:val="1080"/>
          <w:marRight w:val="0"/>
          <w:marTop w:val="100"/>
          <w:marBottom w:val="0"/>
          <w:divBdr>
            <w:top w:val="none" w:sz="0" w:space="0" w:color="auto"/>
            <w:left w:val="none" w:sz="0" w:space="0" w:color="auto"/>
            <w:bottom w:val="none" w:sz="0" w:space="0" w:color="auto"/>
            <w:right w:val="none" w:sz="0" w:space="0" w:color="auto"/>
          </w:divBdr>
        </w:div>
        <w:div w:id="415251346">
          <w:marLeft w:val="1080"/>
          <w:marRight w:val="0"/>
          <w:marTop w:val="100"/>
          <w:marBottom w:val="0"/>
          <w:divBdr>
            <w:top w:val="none" w:sz="0" w:space="0" w:color="auto"/>
            <w:left w:val="none" w:sz="0" w:space="0" w:color="auto"/>
            <w:bottom w:val="none" w:sz="0" w:space="0" w:color="auto"/>
            <w:right w:val="none" w:sz="0" w:space="0" w:color="auto"/>
          </w:divBdr>
        </w:div>
        <w:div w:id="436217782">
          <w:marLeft w:val="1080"/>
          <w:marRight w:val="0"/>
          <w:marTop w:val="100"/>
          <w:marBottom w:val="0"/>
          <w:divBdr>
            <w:top w:val="none" w:sz="0" w:space="0" w:color="auto"/>
            <w:left w:val="none" w:sz="0" w:space="0" w:color="auto"/>
            <w:bottom w:val="none" w:sz="0" w:space="0" w:color="auto"/>
            <w:right w:val="none" w:sz="0" w:space="0" w:color="auto"/>
          </w:divBdr>
        </w:div>
        <w:div w:id="682130439">
          <w:marLeft w:val="1080"/>
          <w:marRight w:val="0"/>
          <w:marTop w:val="100"/>
          <w:marBottom w:val="0"/>
          <w:divBdr>
            <w:top w:val="none" w:sz="0" w:space="0" w:color="auto"/>
            <w:left w:val="none" w:sz="0" w:space="0" w:color="auto"/>
            <w:bottom w:val="none" w:sz="0" w:space="0" w:color="auto"/>
            <w:right w:val="none" w:sz="0" w:space="0" w:color="auto"/>
          </w:divBdr>
        </w:div>
        <w:div w:id="926307119">
          <w:marLeft w:val="1080"/>
          <w:marRight w:val="0"/>
          <w:marTop w:val="100"/>
          <w:marBottom w:val="0"/>
          <w:divBdr>
            <w:top w:val="none" w:sz="0" w:space="0" w:color="auto"/>
            <w:left w:val="none" w:sz="0" w:space="0" w:color="auto"/>
            <w:bottom w:val="none" w:sz="0" w:space="0" w:color="auto"/>
            <w:right w:val="none" w:sz="0" w:space="0" w:color="auto"/>
          </w:divBdr>
        </w:div>
        <w:div w:id="1008291086">
          <w:marLeft w:val="1080"/>
          <w:marRight w:val="0"/>
          <w:marTop w:val="100"/>
          <w:marBottom w:val="0"/>
          <w:divBdr>
            <w:top w:val="none" w:sz="0" w:space="0" w:color="auto"/>
            <w:left w:val="none" w:sz="0" w:space="0" w:color="auto"/>
            <w:bottom w:val="none" w:sz="0" w:space="0" w:color="auto"/>
            <w:right w:val="none" w:sz="0" w:space="0" w:color="auto"/>
          </w:divBdr>
        </w:div>
        <w:div w:id="1164324161">
          <w:marLeft w:val="1080"/>
          <w:marRight w:val="0"/>
          <w:marTop w:val="100"/>
          <w:marBottom w:val="0"/>
          <w:divBdr>
            <w:top w:val="none" w:sz="0" w:space="0" w:color="auto"/>
            <w:left w:val="none" w:sz="0" w:space="0" w:color="auto"/>
            <w:bottom w:val="none" w:sz="0" w:space="0" w:color="auto"/>
            <w:right w:val="none" w:sz="0" w:space="0" w:color="auto"/>
          </w:divBdr>
        </w:div>
        <w:div w:id="1166945025">
          <w:marLeft w:val="360"/>
          <w:marRight w:val="0"/>
          <w:marTop w:val="200"/>
          <w:marBottom w:val="0"/>
          <w:divBdr>
            <w:top w:val="none" w:sz="0" w:space="0" w:color="auto"/>
            <w:left w:val="none" w:sz="0" w:space="0" w:color="auto"/>
            <w:bottom w:val="none" w:sz="0" w:space="0" w:color="auto"/>
            <w:right w:val="none" w:sz="0" w:space="0" w:color="auto"/>
          </w:divBdr>
        </w:div>
        <w:div w:id="1430543090">
          <w:marLeft w:val="1080"/>
          <w:marRight w:val="0"/>
          <w:marTop w:val="100"/>
          <w:marBottom w:val="0"/>
          <w:divBdr>
            <w:top w:val="none" w:sz="0" w:space="0" w:color="auto"/>
            <w:left w:val="none" w:sz="0" w:space="0" w:color="auto"/>
            <w:bottom w:val="none" w:sz="0" w:space="0" w:color="auto"/>
            <w:right w:val="none" w:sz="0" w:space="0" w:color="auto"/>
          </w:divBdr>
        </w:div>
        <w:div w:id="1449855301">
          <w:marLeft w:val="1080"/>
          <w:marRight w:val="0"/>
          <w:marTop w:val="100"/>
          <w:marBottom w:val="0"/>
          <w:divBdr>
            <w:top w:val="none" w:sz="0" w:space="0" w:color="auto"/>
            <w:left w:val="none" w:sz="0" w:space="0" w:color="auto"/>
            <w:bottom w:val="none" w:sz="0" w:space="0" w:color="auto"/>
            <w:right w:val="none" w:sz="0" w:space="0" w:color="auto"/>
          </w:divBdr>
        </w:div>
        <w:div w:id="1626884381">
          <w:marLeft w:val="1080"/>
          <w:marRight w:val="0"/>
          <w:marTop w:val="100"/>
          <w:marBottom w:val="0"/>
          <w:divBdr>
            <w:top w:val="none" w:sz="0" w:space="0" w:color="auto"/>
            <w:left w:val="none" w:sz="0" w:space="0" w:color="auto"/>
            <w:bottom w:val="none" w:sz="0" w:space="0" w:color="auto"/>
            <w:right w:val="none" w:sz="0" w:space="0" w:color="auto"/>
          </w:divBdr>
        </w:div>
        <w:div w:id="1658996112">
          <w:marLeft w:val="360"/>
          <w:marRight w:val="0"/>
          <w:marTop w:val="200"/>
          <w:marBottom w:val="0"/>
          <w:divBdr>
            <w:top w:val="none" w:sz="0" w:space="0" w:color="auto"/>
            <w:left w:val="none" w:sz="0" w:space="0" w:color="auto"/>
            <w:bottom w:val="none" w:sz="0" w:space="0" w:color="auto"/>
            <w:right w:val="none" w:sz="0" w:space="0" w:color="auto"/>
          </w:divBdr>
        </w:div>
        <w:div w:id="1856338575">
          <w:marLeft w:val="1080"/>
          <w:marRight w:val="0"/>
          <w:marTop w:val="100"/>
          <w:marBottom w:val="0"/>
          <w:divBdr>
            <w:top w:val="none" w:sz="0" w:space="0" w:color="auto"/>
            <w:left w:val="none" w:sz="0" w:space="0" w:color="auto"/>
            <w:bottom w:val="none" w:sz="0" w:space="0" w:color="auto"/>
            <w:right w:val="none" w:sz="0" w:space="0" w:color="auto"/>
          </w:divBdr>
        </w:div>
        <w:div w:id="1891726913">
          <w:marLeft w:val="1080"/>
          <w:marRight w:val="0"/>
          <w:marTop w:val="100"/>
          <w:marBottom w:val="0"/>
          <w:divBdr>
            <w:top w:val="none" w:sz="0" w:space="0" w:color="auto"/>
            <w:left w:val="none" w:sz="0" w:space="0" w:color="auto"/>
            <w:bottom w:val="none" w:sz="0" w:space="0" w:color="auto"/>
            <w:right w:val="none" w:sz="0" w:space="0" w:color="auto"/>
          </w:divBdr>
        </w:div>
        <w:div w:id="1938827455">
          <w:marLeft w:val="360"/>
          <w:marRight w:val="0"/>
          <w:marTop w:val="200"/>
          <w:marBottom w:val="0"/>
          <w:divBdr>
            <w:top w:val="none" w:sz="0" w:space="0" w:color="auto"/>
            <w:left w:val="none" w:sz="0" w:space="0" w:color="auto"/>
            <w:bottom w:val="none" w:sz="0" w:space="0" w:color="auto"/>
            <w:right w:val="none" w:sz="0" w:space="0" w:color="auto"/>
          </w:divBdr>
        </w:div>
      </w:divsChild>
    </w:div>
    <w:div w:id="1171527519">
      <w:bodyDiv w:val="1"/>
      <w:marLeft w:val="0"/>
      <w:marRight w:val="0"/>
      <w:marTop w:val="0"/>
      <w:marBottom w:val="0"/>
      <w:divBdr>
        <w:top w:val="none" w:sz="0" w:space="0" w:color="auto"/>
        <w:left w:val="none" w:sz="0" w:space="0" w:color="auto"/>
        <w:bottom w:val="none" w:sz="0" w:space="0" w:color="auto"/>
        <w:right w:val="none" w:sz="0" w:space="0" w:color="auto"/>
      </w:divBdr>
      <w:divsChild>
        <w:div w:id="1185171886">
          <w:marLeft w:val="1080"/>
          <w:marRight w:val="0"/>
          <w:marTop w:val="100"/>
          <w:marBottom w:val="0"/>
          <w:divBdr>
            <w:top w:val="none" w:sz="0" w:space="0" w:color="auto"/>
            <w:left w:val="none" w:sz="0" w:space="0" w:color="auto"/>
            <w:bottom w:val="none" w:sz="0" w:space="0" w:color="auto"/>
            <w:right w:val="none" w:sz="0" w:space="0" w:color="auto"/>
          </w:divBdr>
        </w:div>
      </w:divsChild>
    </w:div>
    <w:div w:id="1322807690">
      <w:bodyDiv w:val="1"/>
      <w:marLeft w:val="0"/>
      <w:marRight w:val="0"/>
      <w:marTop w:val="0"/>
      <w:marBottom w:val="0"/>
      <w:divBdr>
        <w:top w:val="none" w:sz="0" w:space="0" w:color="auto"/>
        <w:left w:val="none" w:sz="0" w:space="0" w:color="auto"/>
        <w:bottom w:val="none" w:sz="0" w:space="0" w:color="auto"/>
        <w:right w:val="none" w:sz="0" w:space="0" w:color="auto"/>
      </w:divBdr>
    </w:div>
    <w:div w:id="1362365801">
      <w:bodyDiv w:val="1"/>
      <w:marLeft w:val="0"/>
      <w:marRight w:val="0"/>
      <w:marTop w:val="0"/>
      <w:marBottom w:val="0"/>
      <w:divBdr>
        <w:top w:val="none" w:sz="0" w:space="0" w:color="auto"/>
        <w:left w:val="none" w:sz="0" w:space="0" w:color="auto"/>
        <w:bottom w:val="none" w:sz="0" w:space="0" w:color="auto"/>
        <w:right w:val="none" w:sz="0" w:space="0" w:color="auto"/>
      </w:divBdr>
      <w:divsChild>
        <w:div w:id="688988695">
          <w:marLeft w:val="360"/>
          <w:marRight w:val="0"/>
          <w:marTop w:val="200"/>
          <w:marBottom w:val="0"/>
          <w:divBdr>
            <w:top w:val="none" w:sz="0" w:space="0" w:color="auto"/>
            <w:left w:val="none" w:sz="0" w:space="0" w:color="auto"/>
            <w:bottom w:val="none" w:sz="0" w:space="0" w:color="auto"/>
            <w:right w:val="none" w:sz="0" w:space="0" w:color="auto"/>
          </w:divBdr>
        </w:div>
        <w:div w:id="933325330">
          <w:marLeft w:val="1080"/>
          <w:marRight w:val="0"/>
          <w:marTop w:val="100"/>
          <w:marBottom w:val="0"/>
          <w:divBdr>
            <w:top w:val="none" w:sz="0" w:space="0" w:color="auto"/>
            <w:left w:val="none" w:sz="0" w:space="0" w:color="auto"/>
            <w:bottom w:val="none" w:sz="0" w:space="0" w:color="auto"/>
            <w:right w:val="none" w:sz="0" w:space="0" w:color="auto"/>
          </w:divBdr>
        </w:div>
        <w:div w:id="1513377983">
          <w:marLeft w:val="1080"/>
          <w:marRight w:val="0"/>
          <w:marTop w:val="100"/>
          <w:marBottom w:val="0"/>
          <w:divBdr>
            <w:top w:val="none" w:sz="0" w:space="0" w:color="auto"/>
            <w:left w:val="none" w:sz="0" w:space="0" w:color="auto"/>
            <w:bottom w:val="none" w:sz="0" w:space="0" w:color="auto"/>
            <w:right w:val="none" w:sz="0" w:space="0" w:color="auto"/>
          </w:divBdr>
        </w:div>
        <w:div w:id="751590265">
          <w:marLeft w:val="1080"/>
          <w:marRight w:val="0"/>
          <w:marTop w:val="100"/>
          <w:marBottom w:val="0"/>
          <w:divBdr>
            <w:top w:val="none" w:sz="0" w:space="0" w:color="auto"/>
            <w:left w:val="none" w:sz="0" w:space="0" w:color="auto"/>
            <w:bottom w:val="none" w:sz="0" w:space="0" w:color="auto"/>
            <w:right w:val="none" w:sz="0" w:space="0" w:color="auto"/>
          </w:divBdr>
        </w:div>
      </w:divsChild>
    </w:div>
    <w:div w:id="1511525436">
      <w:bodyDiv w:val="1"/>
      <w:marLeft w:val="0"/>
      <w:marRight w:val="0"/>
      <w:marTop w:val="0"/>
      <w:marBottom w:val="0"/>
      <w:divBdr>
        <w:top w:val="none" w:sz="0" w:space="0" w:color="auto"/>
        <w:left w:val="none" w:sz="0" w:space="0" w:color="auto"/>
        <w:bottom w:val="none" w:sz="0" w:space="0" w:color="auto"/>
        <w:right w:val="none" w:sz="0" w:space="0" w:color="auto"/>
      </w:divBdr>
      <w:divsChild>
        <w:div w:id="118963927">
          <w:marLeft w:val="0"/>
          <w:marRight w:val="0"/>
          <w:marTop w:val="0"/>
          <w:marBottom w:val="0"/>
          <w:divBdr>
            <w:top w:val="none" w:sz="0" w:space="0" w:color="auto"/>
            <w:left w:val="none" w:sz="0" w:space="0" w:color="auto"/>
            <w:bottom w:val="none" w:sz="0" w:space="0" w:color="auto"/>
            <w:right w:val="none" w:sz="0" w:space="0" w:color="auto"/>
          </w:divBdr>
          <w:divsChild>
            <w:div w:id="1051997491">
              <w:marLeft w:val="0"/>
              <w:marRight w:val="0"/>
              <w:marTop w:val="0"/>
              <w:marBottom w:val="0"/>
              <w:divBdr>
                <w:top w:val="none" w:sz="0" w:space="0" w:color="auto"/>
                <w:left w:val="none" w:sz="0" w:space="0" w:color="auto"/>
                <w:bottom w:val="none" w:sz="0" w:space="0" w:color="auto"/>
                <w:right w:val="none" w:sz="0" w:space="0" w:color="auto"/>
              </w:divBdr>
              <w:divsChild>
                <w:div w:id="824861811">
                  <w:marLeft w:val="0"/>
                  <w:marRight w:val="0"/>
                  <w:marTop w:val="0"/>
                  <w:marBottom w:val="0"/>
                  <w:divBdr>
                    <w:top w:val="none" w:sz="0" w:space="0" w:color="auto"/>
                    <w:left w:val="none" w:sz="0" w:space="0" w:color="auto"/>
                    <w:bottom w:val="none" w:sz="0" w:space="0" w:color="auto"/>
                    <w:right w:val="none" w:sz="0" w:space="0" w:color="auto"/>
                  </w:divBdr>
                  <w:divsChild>
                    <w:div w:id="453209314">
                      <w:marLeft w:val="0"/>
                      <w:marRight w:val="0"/>
                      <w:marTop w:val="0"/>
                      <w:marBottom w:val="0"/>
                      <w:divBdr>
                        <w:top w:val="none" w:sz="0" w:space="0" w:color="auto"/>
                        <w:left w:val="none" w:sz="0" w:space="0" w:color="auto"/>
                        <w:bottom w:val="none" w:sz="0" w:space="0" w:color="auto"/>
                        <w:right w:val="none" w:sz="0" w:space="0" w:color="auto"/>
                      </w:divBdr>
                      <w:divsChild>
                        <w:div w:id="318269791">
                          <w:marLeft w:val="0"/>
                          <w:marRight w:val="0"/>
                          <w:marTop w:val="0"/>
                          <w:marBottom w:val="0"/>
                          <w:divBdr>
                            <w:top w:val="none" w:sz="0" w:space="0" w:color="auto"/>
                            <w:left w:val="none" w:sz="0" w:space="0" w:color="auto"/>
                            <w:bottom w:val="none" w:sz="0" w:space="0" w:color="auto"/>
                            <w:right w:val="none" w:sz="0" w:space="0" w:color="auto"/>
                          </w:divBdr>
                          <w:divsChild>
                            <w:div w:id="1265844913">
                              <w:marLeft w:val="0"/>
                              <w:marRight w:val="0"/>
                              <w:marTop w:val="0"/>
                              <w:marBottom w:val="0"/>
                              <w:divBdr>
                                <w:top w:val="none" w:sz="0" w:space="0" w:color="auto"/>
                                <w:left w:val="none" w:sz="0" w:space="0" w:color="auto"/>
                                <w:bottom w:val="none" w:sz="0" w:space="0" w:color="auto"/>
                                <w:right w:val="none" w:sz="0" w:space="0" w:color="auto"/>
                              </w:divBdr>
                              <w:divsChild>
                                <w:div w:id="227570034">
                                  <w:marLeft w:val="0"/>
                                  <w:marRight w:val="0"/>
                                  <w:marTop w:val="0"/>
                                  <w:marBottom w:val="0"/>
                                  <w:divBdr>
                                    <w:top w:val="none" w:sz="0" w:space="0" w:color="auto"/>
                                    <w:left w:val="none" w:sz="0" w:space="0" w:color="auto"/>
                                    <w:bottom w:val="none" w:sz="0" w:space="0" w:color="auto"/>
                                    <w:right w:val="none" w:sz="0" w:space="0" w:color="auto"/>
                                  </w:divBdr>
                                  <w:divsChild>
                                    <w:div w:id="98766804">
                                      <w:marLeft w:val="0"/>
                                      <w:marRight w:val="0"/>
                                      <w:marTop w:val="0"/>
                                      <w:marBottom w:val="0"/>
                                      <w:divBdr>
                                        <w:top w:val="none" w:sz="0" w:space="0" w:color="auto"/>
                                        <w:left w:val="none" w:sz="0" w:space="0" w:color="auto"/>
                                        <w:bottom w:val="none" w:sz="0" w:space="0" w:color="auto"/>
                                        <w:right w:val="none" w:sz="0" w:space="0" w:color="auto"/>
                                      </w:divBdr>
                                    </w:div>
                                    <w:div w:id="164322788">
                                      <w:marLeft w:val="0"/>
                                      <w:marRight w:val="0"/>
                                      <w:marTop w:val="0"/>
                                      <w:marBottom w:val="0"/>
                                      <w:divBdr>
                                        <w:top w:val="none" w:sz="0" w:space="0" w:color="auto"/>
                                        <w:left w:val="none" w:sz="0" w:space="0" w:color="auto"/>
                                        <w:bottom w:val="none" w:sz="0" w:space="0" w:color="auto"/>
                                        <w:right w:val="none" w:sz="0" w:space="0" w:color="auto"/>
                                      </w:divBdr>
                                    </w:div>
                                    <w:div w:id="465663051">
                                      <w:marLeft w:val="0"/>
                                      <w:marRight w:val="0"/>
                                      <w:marTop w:val="0"/>
                                      <w:marBottom w:val="0"/>
                                      <w:divBdr>
                                        <w:top w:val="none" w:sz="0" w:space="0" w:color="auto"/>
                                        <w:left w:val="none" w:sz="0" w:space="0" w:color="auto"/>
                                        <w:bottom w:val="none" w:sz="0" w:space="0" w:color="auto"/>
                                        <w:right w:val="none" w:sz="0" w:space="0" w:color="auto"/>
                                      </w:divBdr>
                                    </w:div>
                                    <w:div w:id="764232336">
                                      <w:marLeft w:val="0"/>
                                      <w:marRight w:val="0"/>
                                      <w:marTop w:val="0"/>
                                      <w:marBottom w:val="0"/>
                                      <w:divBdr>
                                        <w:top w:val="none" w:sz="0" w:space="0" w:color="auto"/>
                                        <w:left w:val="none" w:sz="0" w:space="0" w:color="auto"/>
                                        <w:bottom w:val="none" w:sz="0" w:space="0" w:color="auto"/>
                                        <w:right w:val="none" w:sz="0" w:space="0" w:color="auto"/>
                                      </w:divBdr>
                                    </w:div>
                                    <w:div w:id="874658950">
                                      <w:marLeft w:val="0"/>
                                      <w:marRight w:val="0"/>
                                      <w:marTop w:val="0"/>
                                      <w:marBottom w:val="0"/>
                                      <w:divBdr>
                                        <w:top w:val="none" w:sz="0" w:space="0" w:color="auto"/>
                                        <w:left w:val="none" w:sz="0" w:space="0" w:color="auto"/>
                                        <w:bottom w:val="none" w:sz="0" w:space="0" w:color="auto"/>
                                        <w:right w:val="none" w:sz="0" w:space="0" w:color="auto"/>
                                      </w:divBdr>
                                    </w:div>
                                    <w:div w:id="952052236">
                                      <w:marLeft w:val="0"/>
                                      <w:marRight w:val="0"/>
                                      <w:marTop w:val="0"/>
                                      <w:marBottom w:val="0"/>
                                      <w:divBdr>
                                        <w:top w:val="none" w:sz="0" w:space="0" w:color="auto"/>
                                        <w:left w:val="none" w:sz="0" w:space="0" w:color="auto"/>
                                        <w:bottom w:val="none" w:sz="0" w:space="0" w:color="auto"/>
                                        <w:right w:val="none" w:sz="0" w:space="0" w:color="auto"/>
                                      </w:divBdr>
                                    </w:div>
                                    <w:div w:id="1156454406">
                                      <w:marLeft w:val="0"/>
                                      <w:marRight w:val="0"/>
                                      <w:marTop w:val="0"/>
                                      <w:marBottom w:val="0"/>
                                      <w:divBdr>
                                        <w:top w:val="none" w:sz="0" w:space="0" w:color="auto"/>
                                        <w:left w:val="none" w:sz="0" w:space="0" w:color="auto"/>
                                        <w:bottom w:val="none" w:sz="0" w:space="0" w:color="auto"/>
                                        <w:right w:val="none" w:sz="0" w:space="0" w:color="auto"/>
                                      </w:divBdr>
                                    </w:div>
                                    <w:div w:id="1376199628">
                                      <w:marLeft w:val="0"/>
                                      <w:marRight w:val="0"/>
                                      <w:marTop w:val="0"/>
                                      <w:marBottom w:val="0"/>
                                      <w:divBdr>
                                        <w:top w:val="none" w:sz="0" w:space="0" w:color="auto"/>
                                        <w:left w:val="none" w:sz="0" w:space="0" w:color="auto"/>
                                        <w:bottom w:val="none" w:sz="0" w:space="0" w:color="auto"/>
                                        <w:right w:val="none" w:sz="0" w:space="0" w:color="auto"/>
                                      </w:divBdr>
                                    </w:div>
                                    <w:div w:id="1741750647">
                                      <w:marLeft w:val="0"/>
                                      <w:marRight w:val="0"/>
                                      <w:marTop w:val="0"/>
                                      <w:marBottom w:val="0"/>
                                      <w:divBdr>
                                        <w:top w:val="none" w:sz="0" w:space="0" w:color="auto"/>
                                        <w:left w:val="none" w:sz="0" w:space="0" w:color="auto"/>
                                        <w:bottom w:val="none" w:sz="0" w:space="0" w:color="auto"/>
                                        <w:right w:val="none" w:sz="0" w:space="0" w:color="auto"/>
                                      </w:divBdr>
                                    </w:div>
                                    <w:div w:id="2085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73626187">
      <w:bodyDiv w:val="1"/>
      <w:marLeft w:val="0"/>
      <w:marRight w:val="0"/>
      <w:marTop w:val="0"/>
      <w:marBottom w:val="0"/>
      <w:divBdr>
        <w:top w:val="none" w:sz="0" w:space="0" w:color="auto"/>
        <w:left w:val="none" w:sz="0" w:space="0" w:color="auto"/>
        <w:bottom w:val="none" w:sz="0" w:space="0" w:color="auto"/>
        <w:right w:val="none" w:sz="0" w:space="0" w:color="auto"/>
      </w:divBdr>
      <w:divsChild>
        <w:div w:id="1013797180">
          <w:marLeft w:val="360"/>
          <w:marRight w:val="0"/>
          <w:marTop w:val="200"/>
          <w:marBottom w:val="0"/>
          <w:divBdr>
            <w:top w:val="none" w:sz="0" w:space="0" w:color="auto"/>
            <w:left w:val="none" w:sz="0" w:space="0" w:color="auto"/>
            <w:bottom w:val="none" w:sz="0" w:space="0" w:color="auto"/>
            <w:right w:val="none" w:sz="0" w:space="0" w:color="auto"/>
          </w:divBdr>
        </w:div>
        <w:div w:id="599340202">
          <w:marLeft w:val="1080"/>
          <w:marRight w:val="0"/>
          <w:marTop w:val="100"/>
          <w:marBottom w:val="0"/>
          <w:divBdr>
            <w:top w:val="none" w:sz="0" w:space="0" w:color="auto"/>
            <w:left w:val="none" w:sz="0" w:space="0" w:color="auto"/>
            <w:bottom w:val="none" w:sz="0" w:space="0" w:color="auto"/>
            <w:right w:val="none" w:sz="0" w:space="0" w:color="auto"/>
          </w:divBdr>
        </w:div>
        <w:div w:id="282351979">
          <w:marLeft w:val="1080"/>
          <w:marRight w:val="0"/>
          <w:marTop w:val="100"/>
          <w:marBottom w:val="0"/>
          <w:divBdr>
            <w:top w:val="none" w:sz="0" w:space="0" w:color="auto"/>
            <w:left w:val="none" w:sz="0" w:space="0" w:color="auto"/>
            <w:bottom w:val="none" w:sz="0" w:space="0" w:color="auto"/>
            <w:right w:val="none" w:sz="0" w:space="0" w:color="auto"/>
          </w:divBdr>
        </w:div>
        <w:div w:id="1512571266">
          <w:marLeft w:val="1080"/>
          <w:marRight w:val="0"/>
          <w:marTop w:val="100"/>
          <w:marBottom w:val="0"/>
          <w:divBdr>
            <w:top w:val="none" w:sz="0" w:space="0" w:color="auto"/>
            <w:left w:val="none" w:sz="0" w:space="0" w:color="auto"/>
            <w:bottom w:val="none" w:sz="0" w:space="0" w:color="auto"/>
            <w:right w:val="none" w:sz="0" w:space="0" w:color="auto"/>
          </w:divBdr>
        </w:div>
      </w:divsChild>
    </w:div>
    <w:div w:id="1958681767">
      <w:bodyDiv w:val="1"/>
      <w:marLeft w:val="0"/>
      <w:marRight w:val="0"/>
      <w:marTop w:val="0"/>
      <w:marBottom w:val="0"/>
      <w:divBdr>
        <w:top w:val="none" w:sz="0" w:space="0" w:color="auto"/>
        <w:left w:val="none" w:sz="0" w:space="0" w:color="auto"/>
        <w:bottom w:val="none" w:sz="0" w:space="0" w:color="auto"/>
        <w:right w:val="none" w:sz="0" w:space="0" w:color="auto"/>
      </w:divBdr>
      <w:divsChild>
        <w:div w:id="331762423">
          <w:marLeft w:val="1166"/>
          <w:marRight w:val="0"/>
          <w:marTop w:val="100"/>
          <w:marBottom w:val="0"/>
          <w:divBdr>
            <w:top w:val="none" w:sz="0" w:space="0" w:color="auto"/>
            <w:left w:val="none" w:sz="0" w:space="0" w:color="auto"/>
            <w:bottom w:val="none" w:sz="0" w:space="0" w:color="auto"/>
            <w:right w:val="none" w:sz="0" w:space="0" w:color="auto"/>
          </w:divBdr>
        </w:div>
        <w:div w:id="731852055">
          <w:marLeft w:val="1166"/>
          <w:marRight w:val="0"/>
          <w:marTop w:val="100"/>
          <w:marBottom w:val="0"/>
          <w:divBdr>
            <w:top w:val="none" w:sz="0" w:space="0" w:color="auto"/>
            <w:left w:val="none" w:sz="0" w:space="0" w:color="auto"/>
            <w:bottom w:val="none" w:sz="0" w:space="0" w:color="auto"/>
            <w:right w:val="none" w:sz="0" w:space="0" w:color="auto"/>
          </w:divBdr>
        </w:div>
        <w:div w:id="734666588">
          <w:marLeft w:val="360"/>
          <w:marRight w:val="0"/>
          <w:marTop w:val="200"/>
          <w:marBottom w:val="0"/>
          <w:divBdr>
            <w:top w:val="none" w:sz="0" w:space="0" w:color="auto"/>
            <w:left w:val="none" w:sz="0" w:space="0" w:color="auto"/>
            <w:bottom w:val="none" w:sz="0" w:space="0" w:color="auto"/>
            <w:right w:val="none" w:sz="0" w:space="0" w:color="auto"/>
          </w:divBdr>
        </w:div>
        <w:div w:id="939484222">
          <w:marLeft w:val="1166"/>
          <w:marRight w:val="0"/>
          <w:marTop w:val="100"/>
          <w:marBottom w:val="0"/>
          <w:divBdr>
            <w:top w:val="none" w:sz="0" w:space="0" w:color="auto"/>
            <w:left w:val="none" w:sz="0" w:space="0" w:color="auto"/>
            <w:bottom w:val="none" w:sz="0" w:space="0" w:color="auto"/>
            <w:right w:val="none" w:sz="0" w:space="0" w:color="auto"/>
          </w:divBdr>
        </w:div>
        <w:div w:id="962463781">
          <w:marLeft w:val="360"/>
          <w:marRight w:val="0"/>
          <w:marTop w:val="200"/>
          <w:marBottom w:val="0"/>
          <w:divBdr>
            <w:top w:val="none" w:sz="0" w:space="0" w:color="auto"/>
            <w:left w:val="none" w:sz="0" w:space="0" w:color="auto"/>
            <w:bottom w:val="none" w:sz="0" w:space="0" w:color="auto"/>
            <w:right w:val="none" w:sz="0" w:space="0" w:color="auto"/>
          </w:divBdr>
        </w:div>
        <w:div w:id="1003125928">
          <w:marLeft w:val="360"/>
          <w:marRight w:val="0"/>
          <w:marTop w:val="200"/>
          <w:marBottom w:val="0"/>
          <w:divBdr>
            <w:top w:val="none" w:sz="0" w:space="0" w:color="auto"/>
            <w:left w:val="none" w:sz="0" w:space="0" w:color="auto"/>
            <w:bottom w:val="none" w:sz="0" w:space="0" w:color="auto"/>
            <w:right w:val="none" w:sz="0" w:space="0" w:color="auto"/>
          </w:divBdr>
        </w:div>
        <w:div w:id="1417745165">
          <w:marLeft w:val="360"/>
          <w:marRight w:val="0"/>
          <w:marTop w:val="200"/>
          <w:marBottom w:val="0"/>
          <w:divBdr>
            <w:top w:val="none" w:sz="0" w:space="0" w:color="auto"/>
            <w:left w:val="none" w:sz="0" w:space="0" w:color="auto"/>
            <w:bottom w:val="none" w:sz="0" w:space="0" w:color="auto"/>
            <w:right w:val="none" w:sz="0" w:space="0" w:color="auto"/>
          </w:divBdr>
        </w:div>
        <w:div w:id="1801725581">
          <w:marLeft w:val="360"/>
          <w:marRight w:val="0"/>
          <w:marTop w:val="200"/>
          <w:marBottom w:val="0"/>
          <w:divBdr>
            <w:top w:val="none" w:sz="0" w:space="0" w:color="auto"/>
            <w:left w:val="none" w:sz="0" w:space="0" w:color="auto"/>
            <w:bottom w:val="none" w:sz="0" w:space="0" w:color="auto"/>
            <w:right w:val="none" w:sz="0" w:space="0" w:color="auto"/>
          </w:divBdr>
        </w:div>
        <w:div w:id="2052610949">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omgwiki.org/OMGSysML/doku.php?id=sysml-roadmap:sysml_assessment_and_roadmap_working_grou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omgwiki.org/OMGSysML/doku.php?id=sysml-roadmap:sysml_assessment_and_roadmap_working_grou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mgwiki.org/MBSE/lib/exe/fetch.php?media=mbse:model_lifecycle_management_for_mbse_v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r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E75F3-0725-4E58-A468-806B7DCA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Laura E</dc:creator>
  <cp:keywords/>
  <dc:description/>
  <cp:lastModifiedBy>Laura Hart</cp:lastModifiedBy>
  <cp:revision>2</cp:revision>
  <dcterms:created xsi:type="dcterms:W3CDTF">2017-03-21T21:33:00Z</dcterms:created>
  <dcterms:modified xsi:type="dcterms:W3CDTF">2017-03-21T21:33:00Z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