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DF62D" w14:textId="77777777" w:rsidR="001C63F8" w:rsidRDefault="00E1437B" w:rsidP="00E1437B">
      <w:pPr>
        <w:pStyle w:val="Title"/>
      </w:pPr>
      <w:r>
        <w:t>Blockchain PSIG Call Notes</w:t>
      </w:r>
    </w:p>
    <w:p w14:paraId="11A9FCA2" w14:textId="1A0D3643" w:rsidR="00E1437B" w:rsidRPr="0084155C" w:rsidRDefault="00E1437B" w:rsidP="00E1437B">
      <w:pPr>
        <w:rPr>
          <w:i/>
          <w:iCs/>
        </w:rPr>
      </w:pPr>
      <w:r w:rsidRPr="0084155C">
        <w:rPr>
          <w:i/>
          <w:iCs/>
        </w:rPr>
        <w:t>23 July</w:t>
      </w:r>
      <w:r w:rsidR="0084155C" w:rsidRPr="0084155C">
        <w:rPr>
          <w:i/>
          <w:iCs/>
        </w:rPr>
        <w:t xml:space="preserve"> 2020</w:t>
      </w:r>
    </w:p>
    <w:p w14:paraId="414D9610" w14:textId="77777777" w:rsidR="00E1437B" w:rsidRDefault="00E1437B" w:rsidP="00E1437B">
      <w:pPr>
        <w:pStyle w:val="Heading1"/>
      </w:pPr>
      <w:r>
        <w:t>Attendees</w:t>
      </w:r>
    </w:p>
    <w:p w14:paraId="5882BB07" w14:textId="4D1B0DC5" w:rsidR="00E1437B" w:rsidRDefault="00E1437B" w:rsidP="00E1437B">
      <w:pPr>
        <w:pStyle w:val="ListParagraph"/>
        <w:numPr>
          <w:ilvl w:val="0"/>
          <w:numId w:val="1"/>
        </w:numPr>
      </w:pPr>
      <w:r>
        <w:t>Lars Toomre</w:t>
      </w:r>
    </w:p>
    <w:p w14:paraId="21EC14BC" w14:textId="4E47F271" w:rsidR="00E1437B" w:rsidRDefault="00E1437B" w:rsidP="00E1437B">
      <w:pPr>
        <w:pStyle w:val="ListParagraph"/>
        <w:numPr>
          <w:ilvl w:val="0"/>
          <w:numId w:val="1"/>
        </w:numPr>
      </w:pPr>
      <w:r>
        <w:t>Neil Aeschliman</w:t>
      </w:r>
    </w:p>
    <w:p w14:paraId="392CB883" w14:textId="4C0C5165" w:rsidR="00E1437B" w:rsidRDefault="00E1437B" w:rsidP="00E1437B">
      <w:pPr>
        <w:pStyle w:val="ListParagraph"/>
        <w:numPr>
          <w:ilvl w:val="0"/>
          <w:numId w:val="1"/>
        </w:numPr>
      </w:pPr>
      <w:r>
        <w:t>Robert Rencher</w:t>
      </w:r>
    </w:p>
    <w:p w14:paraId="0F9B6D35" w14:textId="46E1D9FD" w:rsidR="00E1437B" w:rsidRDefault="00E1437B" w:rsidP="00E1437B">
      <w:pPr>
        <w:pStyle w:val="ListParagraph"/>
        <w:numPr>
          <w:ilvl w:val="0"/>
          <w:numId w:val="1"/>
        </w:numPr>
      </w:pPr>
      <w:r>
        <w:t xml:space="preserve">Rob </w:t>
      </w:r>
      <w:proofErr w:type="spellStart"/>
      <w:r>
        <w:t>Nehmer</w:t>
      </w:r>
      <w:proofErr w:type="spellEnd"/>
    </w:p>
    <w:p w14:paraId="6174AC9A" w14:textId="6309DC3B" w:rsidR="00E1437B" w:rsidRDefault="00E1437B" w:rsidP="00E1437B">
      <w:pPr>
        <w:pStyle w:val="ListParagraph"/>
        <w:numPr>
          <w:ilvl w:val="0"/>
          <w:numId w:val="1"/>
        </w:numPr>
      </w:pPr>
      <w:r>
        <w:t>Mike Bennett</w:t>
      </w:r>
    </w:p>
    <w:p w14:paraId="0C52ADE9" w14:textId="33806DDF" w:rsidR="00E1437B" w:rsidRDefault="00E1437B" w:rsidP="00E1437B">
      <w:pPr>
        <w:pStyle w:val="ListParagraph"/>
        <w:numPr>
          <w:ilvl w:val="0"/>
          <w:numId w:val="1"/>
        </w:numPr>
      </w:pPr>
      <w:r>
        <w:t>Nick Stavros</w:t>
      </w:r>
    </w:p>
    <w:p w14:paraId="6103CD84" w14:textId="327163A3" w:rsidR="00E1437B" w:rsidRDefault="00E1437B" w:rsidP="00E1437B">
      <w:pPr>
        <w:pStyle w:val="ListParagraph"/>
        <w:numPr>
          <w:ilvl w:val="0"/>
          <w:numId w:val="1"/>
        </w:numPr>
      </w:pPr>
      <w:r>
        <w:t>Bobbin Teegarden</w:t>
      </w:r>
    </w:p>
    <w:p w14:paraId="394DF319" w14:textId="5701BEAC" w:rsidR="00E1437B" w:rsidRDefault="00E1437B" w:rsidP="00E1437B">
      <w:pPr>
        <w:pStyle w:val="Heading1"/>
      </w:pPr>
      <w:r>
        <w:t>Agenda</w:t>
      </w:r>
    </w:p>
    <w:p w14:paraId="0E3F2D3E" w14:textId="43083EE1" w:rsidR="00E1437B" w:rsidRDefault="00E1437B" w:rsidP="00E1437B">
      <w:pPr>
        <w:pStyle w:val="ListParagraph"/>
        <w:numPr>
          <w:ilvl w:val="0"/>
          <w:numId w:val="2"/>
        </w:numPr>
      </w:pPr>
      <w:r>
        <w:t>Central Bank Digital Currency standardization requirements</w:t>
      </w:r>
    </w:p>
    <w:p w14:paraId="2E610F56" w14:textId="4107F8F7" w:rsidR="00E1437B" w:rsidRDefault="00A65479" w:rsidP="00E1437B">
      <w:pPr>
        <w:pStyle w:val="ListParagraph"/>
        <w:numPr>
          <w:ilvl w:val="1"/>
          <w:numId w:val="2"/>
        </w:numPr>
      </w:pPr>
      <w:r>
        <w:t>Need a</w:t>
      </w:r>
      <w:r w:rsidR="00E1437B">
        <w:t xml:space="preserve"> group </w:t>
      </w:r>
      <w:r>
        <w:t xml:space="preserve">to </w:t>
      </w:r>
      <w:r w:rsidR="00E1437B">
        <w:t>deal with that</w:t>
      </w:r>
      <w:r>
        <w:t xml:space="preserve"> (WG / SIG set-up)</w:t>
      </w:r>
    </w:p>
    <w:p w14:paraId="0B17F8BA" w14:textId="45B1EB9A" w:rsidR="00246C5F" w:rsidRDefault="00246C5F" w:rsidP="00246C5F">
      <w:pPr>
        <w:pStyle w:val="ListParagraph"/>
        <w:numPr>
          <w:ilvl w:val="0"/>
          <w:numId w:val="2"/>
        </w:numPr>
      </w:pPr>
      <w:r>
        <w:t>LETS RFP – DDS cross-reference</w:t>
      </w:r>
    </w:p>
    <w:p w14:paraId="283EB9E1" w14:textId="2F122710" w:rsidR="00E1437B" w:rsidRDefault="00E1437B" w:rsidP="00E1437B">
      <w:pPr>
        <w:pStyle w:val="Heading1"/>
      </w:pPr>
      <w:r>
        <w:t>Meeting Notes</w:t>
      </w:r>
    </w:p>
    <w:p w14:paraId="26A2A2B6" w14:textId="376A52B1" w:rsidR="00E1437B" w:rsidRDefault="00E1437B" w:rsidP="00E1437B">
      <w:pPr>
        <w:pStyle w:val="Heading2"/>
      </w:pPr>
      <w:r>
        <w:t>CBDC</w:t>
      </w:r>
    </w:p>
    <w:p w14:paraId="04F30F9E" w14:textId="51B668AC" w:rsidR="00E1437B" w:rsidRDefault="00E1437B" w:rsidP="00E1437B">
      <w:r>
        <w:t>BIS looking for help in how to standardize this</w:t>
      </w:r>
    </w:p>
    <w:p w14:paraId="5DDA63D4" w14:textId="7D4A1715" w:rsidR="00E1437B" w:rsidRDefault="00E1437B" w:rsidP="00E1437B">
      <w:r>
        <w:t xml:space="preserve">Touches on Finance, Blockchain, </w:t>
      </w:r>
      <w:proofErr w:type="spellStart"/>
      <w:r>
        <w:t>GovDTF</w:t>
      </w:r>
      <w:proofErr w:type="spellEnd"/>
      <w:r>
        <w:t xml:space="preserve"> (since it relates to </w:t>
      </w:r>
      <w:proofErr w:type="spellStart"/>
      <w:r>
        <w:t>RegTech</w:t>
      </w:r>
      <w:proofErr w:type="spellEnd"/>
      <w:r>
        <w:t xml:space="preserve"> e.g. KYC) and other groups</w:t>
      </w:r>
    </w:p>
    <w:p w14:paraId="66249344" w14:textId="7C83F403" w:rsidR="00E1437B" w:rsidRDefault="00E1437B" w:rsidP="00E1437B">
      <w:pPr>
        <w:pStyle w:val="ListParagraph"/>
        <w:numPr>
          <w:ilvl w:val="0"/>
          <w:numId w:val="3"/>
        </w:numPr>
      </w:pPr>
      <w:r>
        <w:t>Maybe work together on this</w:t>
      </w:r>
    </w:p>
    <w:p w14:paraId="6D351CAF" w14:textId="44D273E1" w:rsidR="00E1437B" w:rsidRDefault="00E1437B" w:rsidP="00E1437B">
      <w:r>
        <w:t xml:space="preserve">Possible starting point: have all 3 groups read the DIDO RA as this lays out a lot of the applicable standards. </w:t>
      </w:r>
    </w:p>
    <w:p w14:paraId="141BA320" w14:textId="5873056F" w:rsidR="00E1437B" w:rsidRDefault="00E1437B" w:rsidP="00E1437B">
      <w:r>
        <w:t xml:space="preserve">Clarity: RA is not intended to be </w:t>
      </w:r>
      <w:proofErr w:type="gramStart"/>
      <w:r>
        <w:t>implementable,</w:t>
      </w:r>
      <w:proofErr w:type="gramEnd"/>
      <w:r>
        <w:t xml:space="preserve"> it defines the things to refer to in these efforts. This fits the original intent of the DIDO RA (identify gaps in applicable standards). </w:t>
      </w:r>
    </w:p>
    <w:p w14:paraId="4FA4698F" w14:textId="2AA47A71" w:rsidR="00E1437B" w:rsidRDefault="00E1437B" w:rsidP="00E1437B">
      <w:r>
        <w:t xml:space="preserve">Some crypto groups seem not to be looking at the kinds of formalism we are used to seeing e.g. testing, systems assurance models. This is the kind of thing a government agency would want to see. Gov related groups should get together and come up with the kinds of parameter they would like to see measured in these initiatives. </w:t>
      </w:r>
    </w:p>
    <w:p w14:paraId="02FA0CBB" w14:textId="3A1407D4" w:rsidR="00E1437B" w:rsidRDefault="00E1437B" w:rsidP="00E1437B">
      <w:r>
        <w:t xml:space="preserve">For example, to potential investors have a maturity model to refer to when investing in these crypto currencies. </w:t>
      </w:r>
      <w:proofErr w:type="gramStart"/>
      <w:r>
        <w:t>Similarly</w:t>
      </w:r>
      <w:proofErr w:type="gramEnd"/>
      <w:r>
        <w:t xml:space="preserve"> governments may be making investments in similar things, do they have a maturity model. What does a maturity model look like for this, given it is a new </w:t>
      </w:r>
      <w:proofErr w:type="gramStart"/>
      <w:r>
        <w:t>industry.</w:t>
      </w:r>
      <w:proofErr w:type="gramEnd"/>
      <w:r>
        <w:t xml:space="preserve"> </w:t>
      </w:r>
    </w:p>
    <w:p w14:paraId="2D7D346C" w14:textId="695C63C9" w:rsidR="00E1437B" w:rsidRDefault="00E1437B" w:rsidP="00E1437B">
      <w:pPr>
        <w:pStyle w:val="Heading3"/>
      </w:pPr>
      <w:r>
        <w:t>Background</w:t>
      </w:r>
    </w:p>
    <w:p w14:paraId="186D06A4" w14:textId="29E49CD6" w:rsidR="00E1437B" w:rsidRDefault="00E1437B" w:rsidP="00E1437B">
      <w:r>
        <w:t xml:space="preserve">SG monetary bank, HK monetary authority, 4 </w:t>
      </w:r>
      <w:proofErr w:type="spellStart"/>
      <w:r>
        <w:t>Norsk</w:t>
      </w:r>
      <w:proofErr w:type="spellEnd"/>
      <w:r>
        <w:t xml:space="preserve"> CBs, the Federal Reserve, all participate in BIS lab. Crypto currencies for non-Chinese related digital currency work coming out of these. See also TC68 TAG1. This has been tasked by ISO with mods on the payments systems. Boston Fed, </w:t>
      </w:r>
      <w:proofErr w:type="gramStart"/>
      <w:r>
        <w:t>IBM</w:t>
      </w:r>
      <w:proofErr w:type="gramEnd"/>
      <w:r>
        <w:t xml:space="preserve"> and others actively supporting a new system replacing ACH. LT talking to people about that. May wat to see a Payments WG across these groups as a resource to BIS. </w:t>
      </w:r>
    </w:p>
    <w:p w14:paraId="426173EA" w14:textId="34658544" w:rsidR="00E1437B" w:rsidRDefault="007C3449" w:rsidP="006B780C">
      <w:pPr>
        <w:pStyle w:val="Heading3"/>
      </w:pPr>
      <w:r>
        <w:lastRenderedPageBreak/>
        <w:t>Suggested</w:t>
      </w:r>
      <w:r w:rsidR="006B780C">
        <w:t xml:space="preserve"> joint WG</w:t>
      </w:r>
    </w:p>
    <w:p w14:paraId="64ED1FBF" w14:textId="00738D24" w:rsidR="006B780C" w:rsidRDefault="006B780C" w:rsidP="006B780C">
      <w:r>
        <w:t>Focus: Payments, Crypto or both?</w:t>
      </w:r>
    </w:p>
    <w:p w14:paraId="43093479" w14:textId="6BFA4710" w:rsidR="006B780C" w:rsidRDefault="006B780C" w:rsidP="006B780C">
      <w:r>
        <w:t xml:space="preserve">Likely both. </w:t>
      </w:r>
    </w:p>
    <w:p w14:paraId="7B85185C" w14:textId="1AF5625E" w:rsidR="006B780C" w:rsidRDefault="006B780C" w:rsidP="006B780C">
      <w:r>
        <w:t>Is CBDC a substitute for cash or a replacement for cash</w:t>
      </w:r>
      <w:r w:rsidR="00186F4B">
        <w:t>?</w:t>
      </w:r>
      <w:r>
        <w:t xml:space="preserve"> Cash can be </w:t>
      </w:r>
      <w:proofErr w:type="spellStart"/>
      <w:r>
        <w:t>non recorded</w:t>
      </w:r>
      <w:proofErr w:type="spellEnd"/>
      <w:r>
        <w:t xml:space="preserve"> – how you measure the currency in circulation as part of that. </w:t>
      </w:r>
    </w:p>
    <w:p w14:paraId="3241402B" w14:textId="29A204F3" w:rsidR="006B780C" w:rsidRDefault="006B780C" w:rsidP="00186F4B">
      <w:pPr>
        <w:pStyle w:val="Heading4"/>
      </w:pPr>
      <w:r>
        <w:t>Issues:</w:t>
      </w:r>
    </w:p>
    <w:p w14:paraId="47A494FA" w14:textId="31B8EC54" w:rsidR="006B780C" w:rsidRDefault="006B780C" w:rsidP="006B780C">
      <w:pPr>
        <w:pStyle w:val="ListParagraph"/>
        <w:numPr>
          <w:ilvl w:val="0"/>
          <w:numId w:val="4"/>
        </w:numPr>
      </w:pPr>
      <w:r>
        <w:t>Convertibility</w:t>
      </w:r>
    </w:p>
    <w:p w14:paraId="3FED333A" w14:textId="40B7A5E2" w:rsidR="006B780C" w:rsidRDefault="006B780C" w:rsidP="006B780C">
      <w:pPr>
        <w:pStyle w:val="ListParagraph"/>
        <w:numPr>
          <w:ilvl w:val="0"/>
          <w:numId w:val="4"/>
        </w:numPr>
      </w:pPr>
      <w:r>
        <w:t>How you measure monetary / cash reserves in the system (holdings as cash v reserves)</w:t>
      </w:r>
    </w:p>
    <w:p w14:paraId="60639FF3" w14:textId="4A4D4563" w:rsidR="006B780C" w:rsidRDefault="006B780C" w:rsidP="006B780C">
      <w:pPr>
        <w:pStyle w:val="ListParagraph"/>
        <w:numPr>
          <w:ilvl w:val="1"/>
          <w:numId w:val="4"/>
        </w:numPr>
      </w:pPr>
      <w:r>
        <w:t>Interest on cash reserves (per ECB, Fed etc.); what holdings is interest payable on</w:t>
      </w:r>
    </w:p>
    <w:p w14:paraId="116BD3FD" w14:textId="4DED47E5" w:rsidR="006B780C" w:rsidRDefault="006B780C" w:rsidP="006B780C">
      <w:pPr>
        <w:pStyle w:val="ListParagraph"/>
        <w:numPr>
          <w:ilvl w:val="0"/>
          <w:numId w:val="4"/>
        </w:numPr>
      </w:pPr>
      <w:r>
        <w:t>How to deal with security of wallets</w:t>
      </w:r>
    </w:p>
    <w:p w14:paraId="22EBF3B6" w14:textId="369BE774" w:rsidR="006B780C" w:rsidRDefault="006B780C" w:rsidP="006B780C">
      <w:pPr>
        <w:pStyle w:val="ListParagraph"/>
        <w:numPr>
          <w:ilvl w:val="1"/>
          <w:numId w:val="4"/>
        </w:numPr>
      </w:pPr>
      <w:r>
        <w:t>E.g. Rebuilding due to a loss of a wallet; impact on reserves</w:t>
      </w:r>
    </w:p>
    <w:p w14:paraId="48E3822F" w14:textId="0EF2F7CE" w:rsidR="006B780C" w:rsidRDefault="006B780C" w:rsidP="006B780C">
      <w:r>
        <w:t xml:space="preserve">All ties </w:t>
      </w:r>
      <w:proofErr w:type="gramStart"/>
      <w:r>
        <w:t>in to</w:t>
      </w:r>
      <w:proofErr w:type="gramEnd"/>
      <w:r>
        <w:t xml:space="preserve"> the tech solutions – so OMG can work with them on this. </w:t>
      </w:r>
    </w:p>
    <w:p w14:paraId="24968D75" w14:textId="7417D0EB" w:rsidR="006B780C" w:rsidRDefault="00186F4B" w:rsidP="006B780C">
      <w:pPr>
        <w:pStyle w:val="Heading3"/>
      </w:pPr>
      <w:r>
        <w:t xml:space="preserve">Definitions Example: </w:t>
      </w:r>
      <w:r w:rsidR="006B780C">
        <w:t>DDS Foundation</w:t>
      </w:r>
    </w:p>
    <w:p w14:paraId="2AE4D587" w14:textId="2625B08E" w:rsidR="006B780C" w:rsidRDefault="006B780C" w:rsidP="006B780C">
      <w:r>
        <w:t>See NS screen presentation of the DDS Wiki. Talke</w:t>
      </w:r>
      <w:r w:rsidR="00186F4B">
        <w:t>d</w:t>
      </w:r>
      <w:r>
        <w:t xml:space="preserve"> to </w:t>
      </w:r>
      <w:proofErr w:type="gramStart"/>
      <w:r>
        <w:t>Non Functional</w:t>
      </w:r>
      <w:proofErr w:type="gramEnd"/>
      <w:r>
        <w:t xml:space="preserve"> Requirements (NFR)</w:t>
      </w:r>
    </w:p>
    <w:p w14:paraId="3EBE9531" w14:textId="30F8C2E8" w:rsidR="006B780C" w:rsidRDefault="006B780C" w:rsidP="006B780C">
      <w:pPr>
        <w:pStyle w:val="ListParagraph"/>
        <w:numPr>
          <w:ilvl w:val="0"/>
          <w:numId w:val="3"/>
        </w:numPr>
      </w:pPr>
      <w:r>
        <w:t>E.g. defining what Explainability is</w:t>
      </w:r>
    </w:p>
    <w:p w14:paraId="525A14D3" w14:textId="62CB9C8D" w:rsidR="006B780C" w:rsidRDefault="006B780C" w:rsidP="006B780C">
      <w:r>
        <w:t>Wiki has definitions for each concept.</w:t>
      </w:r>
    </w:p>
    <w:p w14:paraId="4B8C746C" w14:textId="69BC654A" w:rsidR="006B780C" w:rsidRDefault="006B780C" w:rsidP="006B780C">
      <w:r>
        <w:t>Includes thin</w:t>
      </w:r>
      <w:r w:rsidR="00186F4B">
        <w:t>g</w:t>
      </w:r>
      <w:r>
        <w:t>s like</w:t>
      </w:r>
    </w:p>
    <w:p w14:paraId="2904E55A" w14:textId="5CB869A5" w:rsidR="006B780C" w:rsidRDefault="006B780C" w:rsidP="006B780C">
      <w:pPr>
        <w:pStyle w:val="ListParagraph"/>
        <w:numPr>
          <w:ilvl w:val="0"/>
          <w:numId w:val="5"/>
        </w:numPr>
      </w:pPr>
      <w:r>
        <w:t>Data integrity</w:t>
      </w:r>
    </w:p>
    <w:p w14:paraId="29B9D661" w14:textId="190E4622" w:rsidR="006B780C" w:rsidRDefault="006B780C" w:rsidP="006B780C">
      <w:pPr>
        <w:pStyle w:val="ListParagraph"/>
        <w:numPr>
          <w:ilvl w:val="0"/>
          <w:numId w:val="5"/>
        </w:numPr>
      </w:pPr>
      <w:r>
        <w:t>Controls</w:t>
      </w:r>
    </w:p>
    <w:p w14:paraId="53A542AB" w14:textId="56C6D923" w:rsidR="006B780C" w:rsidRDefault="006B780C" w:rsidP="006B780C">
      <w:pPr>
        <w:pStyle w:val="ListParagraph"/>
        <w:numPr>
          <w:ilvl w:val="0"/>
          <w:numId w:val="5"/>
        </w:numPr>
      </w:pPr>
      <w:r>
        <w:t>How I manage these things</w:t>
      </w:r>
    </w:p>
    <w:p w14:paraId="2584F07A" w14:textId="74105FF3" w:rsidR="006B780C" w:rsidRDefault="006B780C" w:rsidP="006B780C">
      <w:r>
        <w:t xml:space="preserve">Status: NS working through these notions; working on Performance at present. </w:t>
      </w:r>
    </w:p>
    <w:p w14:paraId="333DD7D4" w14:textId="18CE66BA" w:rsidR="006B780C" w:rsidRDefault="006B780C" w:rsidP="006B780C">
      <w:r>
        <w:t xml:space="preserve">Summary: the fears we are hearing are not just the Functional Requirements but also these NFRs. These are of interest to the CBs. This points to what would be in a Maturity Index. This would answer the question of what a given initiative is doing against each of these specifics. </w:t>
      </w:r>
    </w:p>
    <w:p w14:paraId="4147AC49" w14:textId="182D8D6A" w:rsidR="006B780C" w:rsidRDefault="006B780C" w:rsidP="006B780C">
      <w:r>
        <w:t xml:space="preserve">Some of these in DDS would also apply in crypto. There may be others. </w:t>
      </w:r>
    </w:p>
    <w:p w14:paraId="2696ED42" w14:textId="1F08A775" w:rsidR="006B780C" w:rsidRDefault="006B780C" w:rsidP="006B780C">
      <w:r>
        <w:t xml:space="preserve">Agenda for the new WG: What we can do to identify the characteristics that need to be addressed in a maturity model. </w:t>
      </w:r>
    </w:p>
    <w:p w14:paraId="2A0CF37F" w14:textId="077DE2E9" w:rsidR="006B780C" w:rsidRDefault="006B780C" w:rsidP="006B780C">
      <w:r>
        <w:t xml:space="preserve">LT can get us an audience with Fed / BIS to help educate them on these terms. </w:t>
      </w:r>
    </w:p>
    <w:p w14:paraId="0376A6E4" w14:textId="5A53738A" w:rsidR="006B780C" w:rsidRDefault="006B780C" w:rsidP="006B780C">
      <w:r>
        <w:t xml:space="preserve">Need to determine if this is something the OMG would take on. </w:t>
      </w:r>
    </w:p>
    <w:p w14:paraId="4E8465C0" w14:textId="79E91501" w:rsidR="006B780C" w:rsidRDefault="006B780C" w:rsidP="006B780C">
      <w:proofErr w:type="gramStart"/>
      <w:r>
        <w:t>So</w:t>
      </w:r>
      <w:proofErr w:type="gramEnd"/>
      <w:r>
        <w:t xml:space="preserve"> there are terms in DDS foundation and in the DIDO RA, to address in this initiative. Define what all these things mean e.g. end of life – what does it mean? (in this context). System Lifecycle. </w:t>
      </w:r>
    </w:p>
    <w:p w14:paraId="7DD7BD5F" w14:textId="3648F130" w:rsidR="006B780C" w:rsidRDefault="006B780C" w:rsidP="006B780C">
      <w:r>
        <w:t xml:space="preserve">This goes to the broader initiative on glossary and context, as being addressed in </w:t>
      </w:r>
      <w:proofErr w:type="spellStart"/>
      <w:r>
        <w:t>GovDTF</w:t>
      </w:r>
      <w:proofErr w:type="spellEnd"/>
    </w:p>
    <w:p w14:paraId="27599D39" w14:textId="7BD9E224" w:rsidR="006B780C" w:rsidRDefault="006B780C" w:rsidP="006B780C">
      <w:r>
        <w:t xml:space="preserve">e.g. Reliability is in the context of Manageability. </w:t>
      </w:r>
    </w:p>
    <w:p w14:paraId="70C57DA1" w14:textId="161A95F6" w:rsidR="006B780C" w:rsidRDefault="006B780C" w:rsidP="00186F4B">
      <w:pPr>
        <w:pStyle w:val="Heading3"/>
      </w:pPr>
      <w:r>
        <w:t>Conclusion</w:t>
      </w:r>
    </w:p>
    <w:p w14:paraId="14F7C33B" w14:textId="3C96C61E" w:rsidR="006B780C" w:rsidRDefault="006B780C" w:rsidP="006B780C">
      <w:r>
        <w:t xml:space="preserve">We agree on the need for a WG. </w:t>
      </w:r>
    </w:p>
    <w:p w14:paraId="66EFE38B" w14:textId="01A0C0EE" w:rsidR="006B780C" w:rsidRDefault="006B780C" w:rsidP="006B780C">
      <w:r>
        <w:lastRenderedPageBreak/>
        <w:t xml:space="preserve">What are the constraints on a WG e.g. stand-alone v WG of a </w:t>
      </w:r>
      <w:proofErr w:type="gramStart"/>
      <w:r>
        <w:t>TC.</w:t>
      </w:r>
      <w:proofErr w:type="gramEnd"/>
      <w:r>
        <w:t xml:space="preserve"> </w:t>
      </w:r>
      <w:r w:rsidR="001D2D6E">
        <w:t xml:space="preserve">Can something be a WG o2 TFs </w:t>
      </w:r>
      <w:proofErr w:type="spellStart"/>
      <w:r w:rsidR="001D2D6E">
        <w:t>ie</w:t>
      </w:r>
      <w:proofErr w:type="spellEnd"/>
      <w:r w:rsidR="001D2D6E">
        <w:t xml:space="preserve"> gov and Finance? Can you have a WG of a SIG (likely no)? </w:t>
      </w:r>
    </w:p>
    <w:p w14:paraId="114305BC" w14:textId="2EA3B721" w:rsidR="001D2D6E" w:rsidRDefault="001D2D6E" w:rsidP="006B780C">
      <w:r>
        <w:t>OR</w:t>
      </w:r>
    </w:p>
    <w:p w14:paraId="59B540C2" w14:textId="7C854371" w:rsidR="001D2D6E" w:rsidRDefault="001D2D6E" w:rsidP="006B780C">
      <w:r>
        <w:t xml:space="preserve">Propose a PSIG – since this fits the model of SIGs – can then work with each TF as needed. </w:t>
      </w:r>
    </w:p>
    <w:p w14:paraId="1F79474E" w14:textId="200B6EC6" w:rsidR="001D2D6E" w:rsidRDefault="001D2D6E" w:rsidP="006B780C">
      <w:r>
        <w:t xml:space="preserve">Would be a focal point for CBs to join. </w:t>
      </w:r>
    </w:p>
    <w:p w14:paraId="71A562D1" w14:textId="48B3CCF3" w:rsidR="001D2D6E" w:rsidRDefault="001D2D6E" w:rsidP="006B780C">
      <w:r>
        <w:t xml:space="preserve">Would be a PSIG or DSIG. </w:t>
      </w:r>
    </w:p>
    <w:p w14:paraId="34CA6DD4" w14:textId="2F3097A1" w:rsidR="001D2D6E" w:rsidRDefault="001D2D6E" w:rsidP="006B780C">
      <w:r>
        <w:t xml:space="preserve">Likely DSIG since this is domain subject matter. </w:t>
      </w:r>
    </w:p>
    <w:p w14:paraId="7635B9AD" w14:textId="4E828E7A" w:rsidR="001D2D6E" w:rsidRDefault="001D2D6E" w:rsidP="006B780C">
      <w:r>
        <w:t xml:space="preserve">Crypto also relates a lot to middleware. </w:t>
      </w:r>
      <w:proofErr w:type="gramStart"/>
      <w:r>
        <w:t>That’s</w:t>
      </w:r>
      <w:proofErr w:type="gramEnd"/>
      <w:r>
        <w:t xml:space="preserve"> Platform (MARS). Other parts relate to regulation (Gov, a DTF). </w:t>
      </w:r>
    </w:p>
    <w:p w14:paraId="3D23076A" w14:textId="6671888D" w:rsidR="001D2D6E" w:rsidRDefault="001D2D6E" w:rsidP="006B780C">
      <w:r>
        <w:t xml:space="preserve">Should this be a DSIG or a PSIG? Both main sponsors are DTF (FDTF and </w:t>
      </w:r>
      <w:proofErr w:type="spellStart"/>
      <w:r>
        <w:t>GovDTF</w:t>
      </w:r>
      <w:proofErr w:type="spellEnd"/>
      <w:r>
        <w:t xml:space="preserve">). For </w:t>
      </w:r>
      <w:proofErr w:type="gramStart"/>
      <w:r>
        <w:t>instance</w:t>
      </w:r>
      <w:proofErr w:type="gramEnd"/>
      <w:r>
        <w:t xml:space="preserve"> there is a strong security element to all this. Where does Security fit? (P or D?)</w:t>
      </w:r>
    </w:p>
    <w:p w14:paraId="2C9082D5" w14:textId="2A0D32D0" w:rsidR="001D2D6E" w:rsidRDefault="001D2D6E" w:rsidP="006B780C">
      <w:r>
        <w:t xml:space="preserve">To be a SIG you </w:t>
      </w:r>
      <w:proofErr w:type="gramStart"/>
      <w:r>
        <w:t>have to</w:t>
      </w:r>
      <w:proofErr w:type="gramEnd"/>
      <w:r>
        <w:t xml:space="preserve"> charter it. </w:t>
      </w:r>
    </w:p>
    <w:p w14:paraId="57632403" w14:textId="10A07377" w:rsidR="001D2D6E" w:rsidRDefault="001D2D6E" w:rsidP="006B780C">
      <w:r>
        <w:t xml:space="preserve">Who is interested? </w:t>
      </w:r>
    </w:p>
    <w:p w14:paraId="767A4A4F" w14:textId="106E205C" w:rsidR="001D2D6E" w:rsidRDefault="001D2D6E" w:rsidP="001D2D6E">
      <w:pPr>
        <w:pStyle w:val="ListParagraph"/>
        <w:numPr>
          <w:ilvl w:val="0"/>
          <w:numId w:val="6"/>
        </w:numPr>
      </w:pPr>
      <w:r>
        <w:t>Mike</w:t>
      </w:r>
    </w:p>
    <w:p w14:paraId="6BDC181A" w14:textId="42FE0539" w:rsidR="001D2D6E" w:rsidRDefault="001D2D6E" w:rsidP="001D2D6E">
      <w:pPr>
        <w:pStyle w:val="ListParagraph"/>
        <w:numPr>
          <w:ilvl w:val="0"/>
          <w:numId w:val="6"/>
        </w:numPr>
      </w:pPr>
      <w:r>
        <w:t>Lars</w:t>
      </w:r>
    </w:p>
    <w:p w14:paraId="261B2810" w14:textId="5499574D" w:rsidR="001D2D6E" w:rsidRDefault="001D2D6E" w:rsidP="001D2D6E">
      <w:pPr>
        <w:pStyle w:val="ListParagraph"/>
        <w:numPr>
          <w:ilvl w:val="0"/>
          <w:numId w:val="6"/>
        </w:numPr>
      </w:pPr>
      <w:r>
        <w:t>Bobbin</w:t>
      </w:r>
    </w:p>
    <w:p w14:paraId="19B71824" w14:textId="274AF205" w:rsidR="001D2D6E" w:rsidRDefault="001D2D6E" w:rsidP="001D2D6E">
      <w:pPr>
        <w:pStyle w:val="ListParagraph"/>
        <w:numPr>
          <w:ilvl w:val="0"/>
          <w:numId w:val="6"/>
        </w:numPr>
      </w:pPr>
      <w:r>
        <w:t>Nick</w:t>
      </w:r>
    </w:p>
    <w:p w14:paraId="01337EA4" w14:textId="49E9E2CC" w:rsidR="001D2D6E" w:rsidRDefault="001D2D6E" w:rsidP="001D2D6E">
      <w:r>
        <w:t xml:space="preserve">Anticipate Cory and others also. </w:t>
      </w:r>
    </w:p>
    <w:p w14:paraId="2CAE7BE9" w14:textId="2E0E2BA8" w:rsidR="001D2D6E" w:rsidRDefault="001D2D6E" w:rsidP="001D2D6E">
      <w:pPr>
        <w:pStyle w:val="Heading3"/>
      </w:pPr>
      <w:r>
        <w:t>Next steps</w:t>
      </w:r>
    </w:p>
    <w:p w14:paraId="70AD9E99" w14:textId="4AC7B86D" w:rsidR="001D2D6E" w:rsidRDefault="001D2D6E" w:rsidP="001D2D6E">
      <w:r>
        <w:t xml:space="preserve">Who (or which group) will draft the charter? </w:t>
      </w:r>
    </w:p>
    <w:p w14:paraId="5A5315EC" w14:textId="1B2DD196" w:rsidR="001D2D6E" w:rsidRDefault="001D2D6E" w:rsidP="001D2D6E">
      <w:r>
        <w:t xml:space="preserve">Ask the OMG to create a wiki ahead of chartering the SIG. </w:t>
      </w:r>
    </w:p>
    <w:p w14:paraId="104DFE9F" w14:textId="44A5AB73" w:rsidR="001D2D6E" w:rsidRDefault="001D2D6E" w:rsidP="001D2D6E">
      <w:r>
        <w:t xml:space="preserve">Will be a WG for now </w:t>
      </w:r>
      <w:proofErr w:type="gramStart"/>
      <w:r>
        <w:t>in order to</w:t>
      </w:r>
      <w:proofErr w:type="gramEnd"/>
      <w:r>
        <w:t xml:space="preserve"> manage the wiki. </w:t>
      </w:r>
    </w:p>
    <w:p w14:paraId="22AF46E7" w14:textId="653497C0" w:rsidR="001D2D6E" w:rsidRDefault="001D2D6E" w:rsidP="001D2D6E">
      <w:proofErr w:type="gramStart"/>
      <w:r>
        <w:t>So</w:t>
      </w:r>
      <w:proofErr w:type="gramEnd"/>
      <w:r>
        <w:t xml:space="preserve"> we will set up a W this quarter (i.e. now). </w:t>
      </w:r>
    </w:p>
    <w:p w14:paraId="2DAE9484" w14:textId="17BD74CC" w:rsidR="001D2D6E" w:rsidRDefault="001D2D6E" w:rsidP="001D2D6E">
      <w:r>
        <w:t xml:space="preserve">Will have a Private and Public areas (as per Blockchain PSIG and other wikis). </w:t>
      </w:r>
    </w:p>
    <w:p w14:paraId="5A36696F" w14:textId="6B54403E" w:rsidR="001D2D6E" w:rsidRDefault="001D2D6E" w:rsidP="001D2D6E">
      <w:r>
        <w:t xml:space="preserve">The WG would work initially in the Private area. </w:t>
      </w:r>
    </w:p>
    <w:p w14:paraId="1A3173CD" w14:textId="72C03AF5" w:rsidR="001D2D6E" w:rsidRDefault="001D2D6E" w:rsidP="001D2D6E">
      <w:r>
        <w:t xml:space="preserve">Needs to be a Public group (not closed). </w:t>
      </w:r>
    </w:p>
    <w:p w14:paraId="53A2C1A3" w14:textId="5733283A" w:rsidR="001D2D6E" w:rsidRDefault="001D2D6E" w:rsidP="001D2D6E">
      <w:r>
        <w:t xml:space="preserve">When we write the Charter – this is private until the SIG is approved, at which point it </w:t>
      </w:r>
      <w:proofErr w:type="spellStart"/>
      <w:r>
        <w:t>moveds</w:t>
      </w:r>
      <w:proofErr w:type="spellEnd"/>
      <w:r>
        <w:t xml:space="preserve"> into the Public area. </w:t>
      </w:r>
    </w:p>
    <w:p w14:paraId="1AD35CD9" w14:textId="4520792B" w:rsidR="001D2D6E" w:rsidRDefault="001D2D6E" w:rsidP="001D2D6E">
      <w:r>
        <w:t xml:space="preserve">Thereafter the SIG itself determines what gets moved to the Public area. </w:t>
      </w:r>
    </w:p>
    <w:p w14:paraId="7F7BA2C6" w14:textId="67E7A4F1" w:rsidR="001D2D6E" w:rsidRDefault="003B046C" w:rsidP="001D2D6E">
      <w:r>
        <w:t>Can we spin up a WG without votes? / Between meetings?</w:t>
      </w:r>
    </w:p>
    <w:p w14:paraId="3CAFAA43" w14:textId="7E5A9DC5" w:rsidR="003B046C" w:rsidRDefault="003B046C" w:rsidP="001D2D6E">
      <w:r>
        <w:t xml:space="preserve">LT: Believe we can do with a vote of the relevant TF between meetings. </w:t>
      </w:r>
    </w:p>
    <w:p w14:paraId="75638BEB" w14:textId="4874D62C" w:rsidR="003B046C" w:rsidRDefault="003B046C" w:rsidP="001D2D6E">
      <w:r>
        <w:t xml:space="preserve">Call it CBDC WG. This is the Central Bank Digital Currency WG. </w:t>
      </w:r>
    </w:p>
    <w:p w14:paraId="45492841" w14:textId="26994DC1" w:rsidR="003B046C" w:rsidRDefault="003B046C" w:rsidP="001D2D6E">
      <w:r w:rsidRPr="003B046C">
        <w:rPr>
          <w:b/>
          <w:bCs/>
        </w:rPr>
        <w:t>Remit</w:t>
      </w:r>
      <w:r>
        <w:t xml:space="preserve"> is specific to that (not payments more generally, and not Crypto generally)</w:t>
      </w:r>
    </w:p>
    <w:p w14:paraId="62489AFC" w14:textId="66E28F58" w:rsidR="003B046C" w:rsidRDefault="003B046C" w:rsidP="001D2D6E">
      <w:r>
        <w:t xml:space="preserve">Payments becomes a by-product of that. </w:t>
      </w:r>
    </w:p>
    <w:p w14:paraId="1CA2220D" w14:textId="47A9CD13" w:rsidR="003B046C" w:rsidRDefault="003B046C" w:rsidP="001D2D6E">
      <w:r>
        <w:lastRenderedPageBreak/>
        <w:t xml:space="preserve">Will then draw upon stuff from Finance, Gov etc. on specific matters like Payments. </w:t>
      </w:r>
    </w:p>
    <w:p w14:paraId="1A1C3855" w14:textId="3C80809A" w:rsidR="003B046C" w:rsidRDefault="003B046C" w:rsidP="001D2D6E">
      <w:r>
        <w:t xml:space="preserve">TF: </w:t>
      </w:r>
      <w:proofErr w:type="spellStart"/>
      <w:r>
        <w:t>GovDTF</w:t>
      </w:r>
      <w:proofErr w:type="spellEnd"/>
      <w:r>
        <w:t xml:space="preserve"> is the likely venue. </w:t>
      </w:r>
    </w:p>
    <w:p w14:paraId="28D257C2" w14:textId="06B78D95" w:rsidR="003B046C" w:rsidRDefault="003B046C" w:rsidP="001D2D6E">
      <w:r>
        <w:t xml:space="preserve">Do vote next week. </w:t>
      </w:r>
    </w:p>
    <w:p w14:paraId="4ABF39A3" w14:textId="14254CE0" w:rsidR="003B046C" w:rsidRDefault="003B046C" w:rsidP="001D2D6E">
      <w:r>
        <w:t xml:space="preserve">LT will check if the acronym CBDC is available. </w:t>
      </w:r>
    </w:p>
    <w:p w14:paraId="313AEF5A" w14:textId="388450BB" w:rsidR="003B046C" w:rsidRDefault="003B046C" w:rsidP="001D2D6E">
      <w:r>
        <w:t xml:space="preserve">Banks – will they identify with </w:t>
      </w:r>
      <w:proofErr w:type="spellStart"/>
      <w:r>
        <w:t>GovDTF</w:t>
      </w:r>
      <w:proofErr w:type="spellEnd"/>
      <w:r>
        <w:t xml:space="preserve"> doing that? </w:t>
      </w:r>
    </w:p>
    <w:p w14:paraId="1261BA79" w14:textId="5CD09595" w:rsidR="003B046C" w:rsidRDefault="003B046C" w:rsidP="001D2D6E">
      <w:r>
        <w:t xml:space="preserve">Will characterize it as a joint group of Gov, FDTF and Blockchain PSIG. </w:t>
      </w:r>
    </w:p>
    <w:p w14:paraId="49074F91" w14:textId="1B7E0DC0" w:rsidR="003B046C" w:rsidRDefault="003B046C" w:rsidP="001D2D6E">
      <w:r>
        <w:t xml:space="preserve">BT: CBs more likely to react to Finance. </w:t>
      </w:r>
    </w:p>
    <w:p w14:paraId="4DE24721" w14:textId="292C533A" w:rsidR="003B046C" w:rsidRDefault="003B046C" w:rsidP="001D2D6E">
      <w:r>
        <w:t>Advance notice requirements for a vote (see June BMI)</w:t>
      </w:r>
    </w:p>
    <w:p w14:paraId="248196B6" w14:textId="458ED6EB" w:rsidR="003B046C" w:rsidRDefault="003B046C" w:rsidP="001D2D6E">
      <w:r>
        <w:t xml:space="preserve">Notice is 48 hours minimum. </w:t>
      </w:r>
    </w:p>
    <w:p w14:paraId="13D7D116" w14:textId="1391F3F1" w:rsidR="003B046C" w:rsidRDefault="003B046C" w:rsidP="001D2D6E">
      <w:r>
        <w:t xml:space="preserve">We can do the vote next week on </w:t>
      </w:r>
      <w:proofErr w:type="spellStart"/>
      <w:r>
        <w:t>GovDTF</w:t>
      </w:r>
      <w:proofErr w:type="spellEnd"/>
      <w:r>
        <w:t xml:space="preserve">. </w:t>
      </w:r>
    </w:p>
    <w:p w14:paraId="614830C0" w14:textId="0D39E23C" w:rsidR="003B046C" w:rsidRDefault="003B046C" w:rsidP="001D2D6E">
      <w:r>
        <w:t xml:space="preserve">Wednesday, 2pm Eastern. </w:t>
      </w:r>
    </w:p>
    <w:p w14:paraId="00A8E102" w14:textId="791C4DDA" w:rsidR="003B046C" w:rsidRDefault="003B046C" w:rsidP="001D2D6E">
      <w:r>
        <w:t xml:space="preserve">Send the notice to </w:t>
      </w:r>
      <w:proofErr w:type="spellStart"/>
      <w:r>
        <w:t>GovDTF</w:t>
      </w:r>
      <w:proofErr w:type="spellEnd"/>
      <w:r>
        <w:t xml:space="preserve"> mail list</w:t>
      </w:r>
    </w:p>
    <w:p w14:paraId="0F17292D" w14:textId="4DE38E71" w:rsidR="003B046C" w:rsidRDefault="003B046C" w:rsidP="001D2D6E">
      <w:r>
        <w:t xml:space="preserve">Copy the notice to FDTF and Blockchain PSIG. </w:t>
      </w:r>
    </w:p>
    <w:p w14:paraId="2DDC74C5" w14:textId="4BBDED47" w:rsidR="003B046C" w:rsidRDefault="0084155C" w:rsidP="001D2D6E">
      <w:hyperlink r:id="rId5" w:history="1">
        <w:r w:rsidR="003B046C" w:rsidRPr="00C23F2A">
          <w:rPr>
            <w:rStyle w:val="Hyperlink"/>
          </w:rPr>
          <w:t>bc-psig@omg.org</w:t>
        </w:r>
      </w:hyperlink>
    </w:p>
    <w:p w14:paraId="4114B671" w14:textId="677FEB46" w:rsidR="003B046C" w:rsidRDefault="0084155C" w:rsidP="001D2D6E">
      <w:hyperlink r:id="rId6" w:history="1">
        <w:r w:rsidR="003B046C" w:rsidRPr="00C23F2A">
          <w:rPr>
            <w:rStyle w:val="Hyperlink"/>
          </w:rPr>
          <w:t>fdtf@omg.org</w:t>
        </w:r>
      </w:hyperlink>
      <w:r w:rsidR="003B046C">
        <w:t xml:space="preserve"> </w:t>
      </w:r>
    </w:p>
    <w:p w14:paraId="692D3FEA" w14:textId="6FEEB62E" w:rsidR="003B046C" w:rsidRDefault="003B046C" w:rsidP="001D2D6E">
      <w:r>
        <w:t>Assuming a Yes vote we will see:</w:t>
      </w:r>
    </w:p>
    <w:p w14:paraId="33D00802" w14:textId="01E7CC9D" w:rsidR="003B046C" w:rsidRDefault="003B046C" w:rsidP="003B046C">
      <w:pPr>
        <w:pStyle w:val="ListParagraph"/>
        <w:numPr>
          <w:ilvl w:val="0"/>
          <w:numId w:val="7"/>
        </w:numPr>
      </w:pPr>
      <w:r>
        <w:t>Wiki</w:t>
      </w:r>
    </w:p>
    <w:p w14:paraId="34A143EE" w14:textId="1934A3E9" w:rsidR="003B046C" w:rsidRDefault="003B046C" w:rsidP="003B046C">
      <w:pPr>
        <w:pStyle w:val="ListParagraph"/>
        <w:numPr>
          <w:ilvl w:val="0"/>
          <w:numId w:val="7"/>
        </w:numPr>
      </w:pPr>
      <w:r>
        <w:t>Work on the Charter for Sept vote to become a DSIG</w:t>
      </w:r>
    </w:p>
    <w:p w14:paraId="1380D68C" w14:textId="20940CA5" w:rsidR="003B046C" w:rsidRDefault="003B046C" w:rsidP="003B046C">
      <w:r>
        <w:t>All welcome</w:t>
      </w:r>
      <w:r w:rsidR="00186F4B">
        <w:t>.</w:t>
      </w:r>
    </w:p>
    <w:p w14:paraId="6AB5D39B" w14:textId="77777777" w:rsidR="00186F4B" w:rsidRDefault="00186F4B" w:rsidP="003B046C"/>
    <w:p w14:paraId="2FE1C201" w14:textId="47B29E7B" w:rsidR="006B780C" w:rsidRDefault="001A7A0B" w:rsidP="001A7A0B">
      <w:pPr>
        <w:pStyle w:val="Heading2"/>
      </w:pPr>
      <w:r>
        <w:t>LETS RFP</w:t>
      </w:r>
    </w:p>
    <w:p w14:paraId="2A76A7EE" w14:textId="7E2DFE33" w:rsidR="001A7A0B" w:rsidRDefault="000D67E5" w:rsidP="000D67E5">
      <w:pPr>
        <w:pStyle w:val="Heading3"/>
      </w:pPr>
      <w:r>
        <w:t xml:space="preserve">History </w:t>
      </w:r>
    </w:p>
    <w:p w14:paraId="457DF0A6" w14:textId="1A46568E" w:rsidR="000D67E5" w:rsidRDefault="000D67E5" w:rsidP="000D67E5">
      <w:r>
        <w:t>IOTA Masked Authenticated Messaging</w:t>
      </w:r>
      <w:r w:rsidR="00BC16A7">
        <w:t xml:space="preserve"> (MAM)</w:t>
      </w:r>
    </w:p>
    <w:p w14:paraId="17734D4C" w14:textId="6B4AB189" w:rsidR="00BC16A7" w:rsidRDefault="00BC16A7" w:rsidP="000D67E5">
      <w:r>
        <w:t xml:space="preserve">Named in a more self-describing way as Linked Encrypted </w:t>
      </w:r>
      <w:r w:rsidR="00AD23CE">
        <w:t>Transaction Streams</w:t>
      </w:r>
      <w:r w:rsidR="006C0B8A">
        <w:t xml:space="preserve"> as an RFP.</w:t>
      </w:r>
    </w:p>
    <w:p w14:paraId="2B89B85A" w14:textId="3CB4A816" w:rsidR="006C0B8A" w:rsidRDefault="006C0B8A" w:rsidP="000D67E5">
      <w:r>
        <w:t>MAM is now renamed to IOTA Streams</w:t>
      </w:r>
    </w:p>
    <w:p w14:paraId="79A12849" w14:textId="1241D61E" w:rsidR="006C0B8A" w:rsidRDefault="00A078FC" w:rsidP="000D67E5">
      <w:r>
        <w:t xml:space="preserve">Mar – Jun worked on the detailed requirements. </w:t>
      </w:r>
    </w:p>
    <w:p w14:paraId="02BFEC8F" w14:textId="252C3D34" w:rsidR="00A078FC" w:rsidRDefault="00A30625" w:rsidP="00A30625">
      <w:pPr>
        <w:pStyle w:val="ListParagraph"/>
        <w:numPr>
          <w:ilvl w:val="0"/>
          <w:numId w:val="8"/>
        </w:numPr>
      </w:pPr>
      <w:r>
        <w:t>Message Topologies</w:t>
      </w:r>
    </w:p>
    <w:p w14:paraId="2D34C989" w14:textId="34456C5D" w:rsidR="00A30625" w:rsidRDefault="00A30625" w:rsidP="00A30625">
      <w:pPr>
        <w:pStyle w:val="ListParagraph"/>
        <w:numPr>
          <w:ilvl w:val="0"/>
          <w:numId w:val="8"/>
        </w:numPr>
      </w:pPr>
      <w:r>
        <w:t>Transaction topologies (combinations)</w:t>
      </w:r>
    </w:p>
    <w:p w14:paraId="665AFDFB" w14:textId="32362C24" w:rsidR="00A30625" w:rsidRDefault="00A30625" w:rsidP="00A30625">
      <w:r>
        <w:t>Reference</w:t>
      </w:r>
      <w:r w:rsidR="00186F4B">
        <w:t xml:space="preserve"> to</w:t>
      </w:r>
      <w:r>
        <w:t xml:space="preserve"> DDS</w:t>
      </w:r>
      <w:r w:rsidR="00186F4B">
        <w:t xml:space="preserve"> is </w:t>
      </w:r>
      <w:proofErr w:type="gramStart"/>
      <w:r w:rsidR="00186F4B">
        <w:t>needed ,as</w:t>
      </w:r>
      <w:proofErr w:type="gramEnd"/>
      <w:r w:rsidR="00186F4B">
        <w:t xml:space="preserve"> this covers many of the things that the proposed RFP would describe in the DLT context. </w:t>
      </w:r>
    </w:p>
    <w:p w14:paraId="48BDC3AB" w14:textId="4EE47B4C" w:rsidR="00AD23CE" w:rsidRDefault="00E5315F" w:rsidP="00E5315F">
      <w:pPr>
        <w:pStyle w:val="Heading3"/>
      </w:pPr>
      <w:r>
        <w:t>Topic</w:t>
      </w:r>
    </w:p>
    <w:p w14:paraId="2E5AF897" w14:textId="38D15E44" w:rsidR="00E5315F" w:rsidRDefault="00E5315F" w:rsidP="00E5315F">
      <w:r>
        <w:t>A topic represent</w:t>
      </w:r>
      <w:r w:rsidR="00186F4B">
        <w:t>s</w:t>
      </w:r>
      <w:r>
        <w:t xml:space="preserve"> an account</w:t>
      </w:r>
    </w:p>
    <w:p w14:paraId="6B378037" w14:textId="6B528D42" w:rsidR="00E5315F" w:rsidRDefault="00E5315F" w:rsidP="00E5315F">
      <w:r>
        <w:t>Filtering might define Streams</w:t>
      </w:r>
    </w:p>
    <w:p w14:paraId="59022066" w14:textId="679535E8" w:rsidR="00E5315F" w:rsidRDefault="00E5315F" w:rsidP="00E5315F">
      <w:r>
        <w:lastRenderedPageBreak/>
        <w:t>People can</w:t>
      </w:r>
      <w:r w:rsidR="00977E96">
        <w:t xml:space="preserve"> </w:t>
      </w:r>
      <w:r>
        <w:t xml:space="preserve">limit or expand what they get by changing the filter. </w:t>
      </w:r>
    </w:p>
    <w:p w14:paraId="50BD5E21" w14:textId="1F2F2EF7" w:rsidR="00E5315F" w:rsidRDefault="00E5315F" w:rsidP="00E5315F">
      <w:r>
        <w:t xml:space="preserve">This is a filter put on by a </w:t>
      </w:r>
      <w:r w:rsidR="00977E96">
        <w:t>user</w:t>
      </w:r>
    </w:p>
    <w:p w14:paraId="70296F74" w14:textId="59C046AE" w:rsidR="00977E96" w:rsidRDefault="00977E96" w:rsidP="00E5315F">
      <w:r>
        <w:t>This implies a pub sub architecture.</w:t>
      </w:r>
    </w:p>
    <w:p w14:paraId="40646C22" w14:textId="15451F58" w:rsidR="00977E96" w:rsidRDefault="00977E96" w:rsidP="00E5315F">
      <w:r>
        <w:t>This is what the consumer does</w:t>
      </w:r>
    </w:p>
    <w:p w14:paraId="17D0405F" w14:textId="3CB8FFCC" w:rsidR="00977E96" w:rsidRDefault="00977E96" w:rsidP="00E5315F">
      <w:r>
        <w:t xml:space="preserve">MAM </w:t>
      </w:r>
      <w:r w:rsidR="000F2193">
        <w:t xml:space="preserve">defines what the Author does. </w:t>
      </w:r>
    </w:p>
    <w:p w14:paraId="203A05A9" w14:textId="612F348D" w:rsidR="000F2193" w:rsidRDefault="000F2193" w:rsidP="00E5315F">
      <w:r>
        <w:t xml:space="preserve">Does DDS cover that? </w:t>
      </w:r>
    </w:p>
    <w:p w14:paraId="6AFFEEA5" w14:textId="03E54335" w:rsidR="000F2193" w:rsidRDefault="000F2193" w:rsidP="00E5315F">
      <w:r>
        <w:t xml:space="preserve">In DDS you can name a filter. That becomes a stream that I can listen to. </w:t>
      </w:r>
    </w:p>
    <w:p w14:paraId="0D4FED46" w14:textId="735DE310" w:rsidR="000F2193" w:rsidRDefault="00FF0A86" w:rsidP="00E5315F">
      <w:proofErr w:type="gramStart"/>
      <w:r>
        <w:t>So</w:t>
      </w:r>
      <w:proofErr w:type="gramEnd"/>
      <w:r>
        <w:t xml:space="preserve"> filter is equivalent to a Stream. </w:t>
      </w:r>
    </w:p>
    <w:p w14:paraId="73DCDAC4" w14:textId="1CEC569C" w:rsidR="00FF0A86" w:rsidRPr="00186F4B" w:rsidRDefault="00FF0A86" w:rsidP="00E5315F">
      <w:pPr>
        <w:rPr>
          <w:b/>
          <w:bCs/>
        </w:rPr>
      </w:pPr>
      <w:r w:rsidRPr="00186F4B">
        <w:rPr>
          <w:b/>
          <w:bCs/>
        </w:rPr>
        <w:t>Query whether:</w:t>
      </w:r>
    </w:p>
    <w:p w14:paraId="50FAA6C7" w14:textId="1E636069" w:rsidR="00FF0A86" w:rsidRDefault="00FF0A86" w:rsidP="00186F4B">
      <w:pPr>
        <w:pStyle w:val="ListParagraph"/>
        <w:numPr>
          <w:ilvl w:val="0"/>
          <w:numId w:val="10"/>
        </w:numPr>
      </w:pPr>
      <w:r>
        <w:t>LETS Channel = DDS Topic</w:t>
      </w:r>
    </w:p>
    <w:p w14:paraId="657662BA" w14:textId="4BC0E276" w:rsidR="00FF0A86" w:rsidRDefault="00FF0A86" w:rsidP="00186F4B">
      <w:pPr>
        <w:pStyle w:val="ListParagraph"/>
        <w:numPr>
          <w:ilvl w:val="0"/>
          <w:numId w:val="10"/>
        </w:numPr>
      </w:pPr>
      <w:r>
        <w:t xml:space="preserve">LETS </w:t>
      </w:r>
      <w:r w:rsidR="00703A2E">
        <w:t>Stream = Named DDS Filter</w:t>
      </w:r>
    </w:p>
    <w:p w14:paraId="52817AA2" w14:textId="04DE97E6" w:rsidR="00703A2E" w:rsidRDefault="00703A2E" w:rsidP="00E5315F">
      <w:r>
        <w:t>This (the consumer option) might not be in MAM/IOTA Streams</w:t>
      </w:r>
    </w:p>
    <w:p w14:paraId="6A760A60" w14:textId="0BF65B9C" w:rsidR="00703A2E" w:rsidRDefault="00703A2E" w:rsidP="00E5315F">
      <w:r>
        <w:t xml:space="preserve">Q: Do we want it in the LETS RFP? </w:t>
      </w:r>
    </w:p>
    <w:p w14:paraId="05251870" w14:textId="45C40A7B" w:rsidR="00703A2E" w:rsidRDefault="000D18B7" w:rsidP="00E5315F">
      <w:r>
        <w:t>Do we want to do an RFP that is al</w:t>
      </w:r>
      <w:r w:rsidR="003A1DED">
        <w:t>l</w:t>
      </w:r>
      <w:r>
        <w:t xml:space="preserve"> of DDS in the Crypto context? </w:t>
      </w:r>
    </w:p>
    <w:p w14:paraId="6537ABA4" w14:textId="6D69A6B5" w:rsidR="000D18B7" w:rsidRDefault="000D18B7" w:rsidP="00E5315F">
      <w:r>
        <w:t xml:space="preserve">If not, is LETS RFP a compatible sub-set of </w:t>
      </w:r>
      <w:proofErr w:type="gramStart"/>
      <w:r>
        <w:t>DDS</w:t>
      </w:r>
      <w:proofErr w:type="gramEnd"/>
      <w:r>
        <w:t xml:space="preserve"> e.g. a set of conformance point</w:t>
      </w:r>
      <w:r w:rsidR="008042CE">
        <w:t>s</w:t>
      </w:r>
      <w:r>
        <w:t>.</w:t>
      </w:r>
    </w:p>
    <w:p w14:paraId="092D55AF" w14:textId="4BF5FAB0" w:rsidR="008042CE" w:rsidRDefault="008042CE" w:rsidP="00E5315F">
      <w:r>
        <w:t xml:space="preserve">If LETS covers a super-set of what IOTA Streams does, would IOTA be interested in submitting an RFP response. </w:t>
      </w:r>
    </w:p>
    <w:p w14:paraId="369F063C" w14:textId="69693B1B" w:rsidR="008042CE" w:rsidRDefault="008042CE" w:rsidP="00E5315F">
      <w:r>
        <w:t xml:space="preserve">Could be a LETS Profile for DDS. A profile for DLTs in general. </w:t>
      </w:r>
    </w:p>
    <w:p w14:paraId="5999CAC7" w14:textId="5532D71C" w:rsidR="008042CE" w:rsidRDefault="008042CE" w:rsidP="00E5315F">
      <w:r>
        <w:t xml:space="preserve">DDS has Profiles </w:t>
      </w:r>
      <w:r w:rsidR="00FF6ED2">
        <w:t xml:space="preserve">for </w:t>
      </w:r>
      <w:proofErr w:type="gramStart"/>
      <w:r w:rsidR="00FF6ED2">
        <w:t>particular physical</w:t>
      </w:r>
      <w:proofErr w:type="gramEnd"/>
      <w:r w:rsidR="00FF6ED2">
        <w:t xml:space="preserve"> environments. DLT could be one such. </w:t>
      </w:r>
    </w:p>
    <w:p w14:paraId="1A7327FD" w14:textId="30B7C16D" w:rsidR="00FF6ED2" w:rsidRDefault="00FF6ED2" w:rsidP="00E5315F">
      <w:r>
        <w:t xml:space="preserve">Also has one for time sensitive networks, bridges to other things and so on. </w:t>
      </w:r>
    </w:p>
    <w:p w14:paraId="14844300" w14:textId="7BF519D9" w:rsidR="00FF6ED2" w:rsidRDefault="00E84087" w:rsidP="00E5315F">
      <w:r>
        <w:t xml:space="preserve">If </w:t>
      </w:r>
      <w:r w:rsidR="003A1DED">
        <w:t xml:space="preserve">we did that, would the DDS folks join us? </w:t>
      </w:r>
    </w:p>
    <w:p w14:paraId="192C1D47" w14:textId="6CD9EC58" w:rsidR="003A1DED" w:rsidRDefault="003A1DED" w:rsidP="003A1DED">
      <w:pPr>
        <w:pStyle w:val="ListParagraph"/>
        <w:numPr>
          <w:ilvl w:val="0"/>
          <w:numId w:val="3"/>
        </w:numPr>
      </w:pPr>
      <w:r>
        <w:t xml:space="preserve">Might get some of the DDS vendors interested. </w:t>
      </w:r>
    </w:p>
    <w:p w14:paraId="7F4CCA4D" w14:textId="28C90FAF" w:rsidR="003A1DED" w:rsidRDefault="00E84087" w:rsidP="003A1DED">
      <w:proofErr w:type="gramStart"/>
      <w:r>
        <w:t>Also</w:t>
      </w:r>
      <w:proofErr w:type="gramEnd"/>
      <w:r>
        <w:t xml:space="preserve"> Microfocus might be interest. </w:t>
      </w:r>
    </w:p>
    <w:p w14:paraId="446B7481" w14:textId="0668F955" w:rsidR="00E84087" w:rsidRDefault="00680148" w:rsidP="00680148">
      <w:pPr>
        <w:pStyle w:val="Heading2"/>
      </w:pPr>
      <w:proofErr w:type="spellStart"/>
      <w:r>
        <w:t>AoB</w:t>
      </w:r>
      <w:proofErr w:type="spellEnd"/>
    </w:p>
    <w:p w14:paraId="257921A4" w14:textId="7DE581D8" w:rsidR="002C415F" w:rsidRDefault="002C415F" w:rsidP="0084155C">
      <w:pPr>
        <w:pStyle w:val="Heading3"/>
      </w:pPr>
      <w:r>
        <w:t>URL for DDS Wiki:</w:t>
      </w:r>
    </w:p>
    <w:p w14:paraId="68B3245E" w14:textId="7203136D" w:rsidR="002C415F" w:rsidRDefault="0084155C" w:rsidP="002C415F">
      <w:hyperlink r:id="rId7" w:history="1">
        <w:r w:rsidR="002C415F">
          <w:rPr>
            <w:rStyle w:val="Hyperlink"/>
          </w:rPr>
          <w:t>https://www.omgwiki.org/ddsf/doku.php?id=start</w:t>
        </w:r>
      </w:hyperlink>
    </w:p>
    <w:p w14:paraId="7B0D4078" w14:textId="004F8873" w:rsidR="002C415F" w:rsidRDefault="002C415F" w:rsidP="002C415F">
      <w:r>
        <w:t xml:space="preserve">You </w:t>
      </w:r>
      <w:proofErr w:type="gramStart"/>
      <w:r>
        <w:t>have to</w:t>
      </w:r>
      <w:proofErr w:type="gramEnd"/>
      <w:r>
        <w:t xml:space="preserve"> request access – via email to Nick Stavros. </w:t>
      </w:r>
    </w:p>
    <w:p w14:paraId="063250F7" w14:textId="7CB1D8C7" w:rsidR="007B1FE0" w:rsidRDefault="007B1FE0" w:rsidP="002C415F">
      <w:r>
        <w:t xml:space="preserve">Is there blanket access for Blockchain PSIG? No, access control </w:t>
      </w:r>
      <w:proofErr w:type="gramStart"/>
      <w:r>
        <w:t>doesn’t</w:t>
      </w:r>
      <w:proofErr w:type="gramEnd"/>
      <w:r>
        <w:t xml:space="preserve"> support that unless we created a separate user ID. Most active BC-PSIG members are already permissioned for that wiki anyway so no need for that. </w:t>
      </w:r>
    </w:p>
    <w:p w14:paraId="4DD638E3" w14:textId="1D7E3357" w:rsidR="007B1FE0" w:rsidRDefault="007B1FE0" w:rsidP="002C415F">
      <w:r>
        <w:t>NS may also extend admin permissions to others here (co-Chairs of B</w:t>
      </w:r>
      <w:r w:rsidR="0084155C">
        <w:t>C-PSIG).</w:t>
      </w:r>
    </w:p>
    <w:p w14:paraId="0D844A4E" w14:textId="77777777" w:rsidR="0084155C" w:rsidRDefault="0084155C" w:rsidP="002C415F"/>
    <w:p w14:paraId="5A9CBC18" w14:textId="77777777" w:rsidR="00680148" w:rsidRDefault="00680148" w:rsidP="002C415F">
      <w:pPr>
        <w:pStyle w:val="Heading2"/>
      </w:pPr>
      <w:r>
        <w:lastRenderedPageBreak/>
        <w:t xml:space="preserve">Next meeting: </w:t>
      </w:r>
    </w:p>
    <w:p w14:paraId="6C740E14" w14:textId="36CC671E" w:rsidR="00680148" w:rsidRDefault="00680148" w:rsidP="00680148">
      <w:pPr>
        <w:pStyle w:val="ListParagraph"/>
        <w:numPr>
          <w:ilvl w:val="0"/>
          <w:numId w:val="9"/>
        </w:numPr>
      </w:pPr>
      <w:r>
        <w:t>Ephemeral SSIDs again</w:t>
      </w:r>
    </w:p>
    <w:p w14:paraId="7EF8C710" w14:textId="3A763FB6" w:rsidR="00680148" w:rsidRDefault="00680148" w:rsidP="00680148">
      <w:pPr>
        <w:pStyle w:val="ListParagraph"/>
        <w:numPr>
          <w:ilvl w:val="0"/>
          <w:numId w:val="9"/>
        </w:numPr>
      </w:pPr>
      <w:r>
        <w:t xml:space="preserve">Plus hear feedback on the </w:t>
      </w:r>
      <w:proofErr w:type="spellStart"/>
      <w:r>
        <w:t>GovDTF</w:t>
      </w:r>
      <w:proofErr w:type="spellEnd"/>
      <w:r>
        <w:t xml:space="preserve"> new WG set-up. </w:t>
      </w:r>
    </w:p>
    <w:p w14:paraId="6576EAD4" w14:textId="77777777" w:rsidR="007C3449" w:rsidRDefault="007C3449" w:rsidP="007C3449"/>
    <w:sectPr w:rsidR="007C3449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441"/>
    <w:multiLevelType w:val="hybridMultilevel"/>
    <w:tmpl w:val="E9E4648E"/>
    <w:lvl w:ilvl="0" w:tplc="435C9580">
      <w:start w:val="2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51D564A"/>
    <w:multiLevelType w:val="hybridMultilevel"/>
    <w:tmpl w:val="3B1CF946"/>
    <w:lvl w:ilvl="0" w:tplc="774863D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185C"/>
    <w:multiLevelType w:val="hybridMultilevel"/>
    <w:tmpl w:val="51825E60"/>
    <w:lvl w:ilvl="0" w:tplc="774863D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1F79"/>
    <w:multiLevelType w:val="hybridMultilevel"/>
    <w:tmpl w:val="144E43EE"/>
    <w:lvl w:ilvl="0" w:tplc="774863D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20A70"/>
    <w:multiLevelType w:val="hybridMultilevel"/>
    <w:tmpl w:val="2F1CA76C"/>
    <w:lvl w:ilvl="0" w:tplc="C68EC62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E0468"/>
    <w:multiLevelType w:val="hybridMultilevel"/>
    <w:tmpl w:val="8C12272C"/>
    <w:lvl w:ilvl="0" w:tplc="774863D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80261"/>
    <w:multiLevelType w:val="hybridMultilevel"/>
    <w:tmpl w:val="E90C2E36"/>
    <w:lvl w:ilvl="0" w:tplc="774863D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125F2"/>
    <w:multiLevelType w:val="hybridMultilevel"/>
    <w:tmpl w:val="EB26B160"/>
    <w:lvl w:ilvl="0" w:tplc="774863D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F1F9A"/>
    <w:multiLevelType w:val="hybridMultilevel"/>
    <w:tmpl w:val="11DA4D30"/>
    <w:lvl w:ilvl="0" w:tplc="774863D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A086C"/>
    <w:multiLevelType w:val="hybridMultilevel"/>
    <w:tmpl w:val="7D8E1C20"/>
    <w:lvl w:ilvl="0" w:tplc="774863D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7B"/>
    <w:rsid w:val="000D18B7"/>
    <w:rsid w:val="000D67E5"/>
    <w:rsid w:val="000F2193"/>
    <w:rsid w:val="00186F4B"/>
    <w:rsid w:val="001A7A0B"/>
    <w:rsid w:val="001B027D"/>
    <w:rsid w:val="001C63F8"/>
    <w:rsid w:val="001D2D6E"/>
    <w:rsid w:val="00246C5F"/>
    <w:rsid w:val="002C415F"/>
    <w:rsid w:val="003A1DED"/>
    <w:rsid w:val="003B046C"/>
    <w:rsid w:val="00680148"/>
    <w:rsid w:val="006B780C"/>
    <w:rsid w:val="006C0B8A"/>
    <w:rsid w:val="00703A2E"/>
    <w:rsid w:val="007B1FE0"/>
    <w:rsid w:val="007C3449"/>
    <w:rsid w:val="008042CE"/>
    <w:rsid w:val="0084155C"/>
    <w:rsid w:val="00977E96"/>
    <w:rsid w:val="00A078FC"/>
    <w:rsid w:val="00A30625"/>
    <w:rsid w:val="00A65479"/>
    <w:rsid w:val="00AD23CE"/>
    <w:rsid w:val="00BC16A7"/>
    <w:rsid w:val="00E1437B"/>
    <w:rsid w:val="00E5315F"/>
    <w:rsid w:val="00E84087"/>
    <w:rsid w:val="00FF0A86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BA0CC"/>
  <w15:chartTrackingRefBased/>
  <w15:docId w15:val="{A9312D9C-58D5-4523-8CDB-67654E64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3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3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3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6F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43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14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143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43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43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04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46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186F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mgwiki.org/ddsf/doku.php?id=st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dtf@omg.org" TargetMode="External"/><Relationship Id="rId5" Type="http://schemas.openxmlformats.org/officeDocument/2006/relationships/hyperlink" Target="mailto:Bc-psig@omg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26</cp:revision>
  <dcterms:created xsi:type="dcterms:W3CDTF">2020-07-23T17:01:00Z</dcterms:created>
  <dcterms:modified xsi:type="dcterms:W3CDTF">2020-08-06T13:20:00Z</dcterms:modified>
</cp:coreProperties>
</file>