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B9A" w14:textId="65D9A8CA" w:rsidR="001C63F8" w:rsidRDefault="003967C9" w:rsidP="003967C9">
      <w:pPr>
        <w:pStyle w:val="Title"/>
      </w:pPr>
      <w:r>
        <w:t>Blockchain PSIG Call Notes</w:t>
      </w:r>
    </w:p>
    <w:p w14:paraId="6A2D4916" w14:textId="75EFB516" w:rsidR="003967C9" w:rsidRPr="00154952" w:rsidRDefault="003967C9">
      <w:pPr>
        <w:rPr>
          <w:i/>
          <w:iCs/>
        </w:rPr>
      </w:pPr>
      <w:r w:rsidRPr="00154952">
        <w:rPr>
          <w:i/>
          <w:iCs/>
        </w:rPr>
        <w:t>15 July 2021</w:t>
      </w:r>
    </w:p>
    <w:p w14:paraId="0802F838" w14:textId="50B6AD29" w:rsidR="003967C9" w:rsidRDefault="003967C9" w:rsidP="003967C9">
      <w:pPr>
        <w:pStyle w:val="Heading1"/>
      </w:pPr>
      <w:r>
        <w:t>Attendees</w:t>
      </w:r>
    </w:p>
    <w:p w14:paraId="0B1DDBDC" w14:textId="274E0101" w:rsidR="003967C9" w:rsidRDefault="003967C9" w:rsidP="003967C9">
      <w:pPr>
        <w:pStyle w:val="ListParagraph"/>
        <w:numPr>
          <w:ilvl w:val="0"/>
          <w:numId w:val="1"/>
        </w:numPr>
      </w:pPr>
      <w:r>
        <w:t>Mike</w:t>
      </w:r>
      <w:r w:rsidR="00154952">
        <w:t xml:space="preserve"> Bennett</w:t>
      </w:r>
    </w:p>
    <w:p w14:paraId="72A3EF7B" w14:textId="4B95BA0B" w:rsidR="003967C9" w:rsidRDefault="003967C9" w:rsidP="003967C9">
      <w:pPr>
        <w:pStyle w:val="ListParagraph"/>
        <w:numPr>
          <w:ilvl w:val="0"/>
          <w:numId w:val="1"/>
        </w:numPr>
      </w:pPr>
      <w:r>
        <w:t>Nick Stavros</w:t>
      </w:r>
    </w:p>
    <w:p w14:paraId="4A0F13A2" w14:textId="7617D1FA" w:rsidR="003967C9" w:rsidRDefault="003967C9" w:rsidP="003967C9">
      <w:pPr>
        <w:pStyle w:val="ListParagraph"/>
        <w:numPr>
          <w:ilvl w:val="0"/>
          <w:numId w:val="1"/>
        </w:numPr>
      </w:pPr>
      <w:r>
        <w:t>Robert Rencher</w:t>
      </w:r>
    </w:p>
    <w:p w14:paraId="0ADF642D" w14:textId="009BA87F" w:rsidR="003967C9" w:rsidRDefault="003967C9" w:rsidP="003967C9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6E9BBF57" w14:textId="77550341" w:rsidR="00B9645D" w:rsidRDefault="00B9645D" w:rsidP="003967C9">
      <w:pPr>
        <w:pStyle w:val="ListParagraph"/>
        <w:numPr>
          <w:ilvl w:val="0"/>
          <w:numId w:val="1"/>
        </w:numPr>
      </w:pPr>
      <w:r>
        <w:t>Ian Stavros</w:t>
      </w:r>
    </w:p>
    <w:p w14:paraId="17BB2AAC" w14:textId="2633A5D9" w:rsidR="003967C9" w:rsidRDefault="003967C9" w:rsidP="003967C9">
      <w:pPr>
        <w:pStyle w:val="Heading1"/>
      </w:pPr>
      <w:r>
        <w:t>Agenda</w:t>
      </w:r>
    </w:p>
    <w:p w14:paraId="266E37C5" w14:textId="77682536" w:rsidR="003967C9" w:rsidRDefault="003967C9" w:rsidP="003967C9">
      <w:pPr>
        <w:pStyle w:val="ListParagraph"/>
        <w:numPr>
          <w:ilvl w:val="0"/>
          <w:numId w:val="2"/>
        </w:numPr>
      </w:pPr>
      <w:r>
        <w:t>Architecture progression</w:t>
      </w:r>
    </w:p>
    <w:p w14:paraId="28CFD4DE" w14:textId="709D6665" w:rsidR="003967C9" w:rsidRDefault="003967C9" w:rsidP="003967C9">
      <w:pPr>
        <w:pStyle w:val="Heading1"/>
      </w:pPr>
      <w:r>
        <w:t>Meeting Notes</w:t>
      </w:r>
    </w:p>
    <w:p w14:paraId="754302B6" w14:textId="30D2A778" w:rsidR="00BE0367" w:rsidRDefault="00BE0367" w:rsidP="00BE0367">
      <w:pPr>
        <w:pStyle w:val="Heading2"/>
      </w:pPr>
      <w:r>
        <w:t>Why we Do This</w:t>
      </w:r>
      <w:r>
        <w:t xml:space="preserve"> Work</w:t>
      </w:r>
      <w:r>
        <w:t>?</w:t>
      </w:r>
    </w:p>
    <w:p w14:paraId="26CC0352" w14:textId="77777777" w:rsidR="00BE0367" w:rsidRDefault="00BE0367" w:rsidP="00BE0367">
      <w:r>
        <w:t>Purposes include:</w:t>
      </w:r>
    </w:p>
    <w:p w14:paraId="7BA8165C" w14:textId="77777777" w:rsidR="00BE0367" w:rsidRDefault="00BE0367" w:rsidP="00BE0367">
      <w:pPr>
        <w:pStyle w:val="ListParagraph"/>
        <w:numPr>
          <w:ilvl w:val="0"/>
          <w:numId w:val="3"/>
        </w:numPr>
      </w:pPr>
      <w:r>
        <w:t>Potential for standards</w:t>
      </w:r>
    </w:p>
    <w:p w14:paraId="7A6EC2C0" w14:textId="32C71574" w:rsidR="00BE0367" w:rsidRDefault="00A403B6" w:rsidP="00BE0367">
      <w:pPr>
        <w:pStyle w:val="ListParagraph"/>
        <w:numPr>
          <w:ilvl w:val="0"/>
          <w:numId w:val="3"/>
        </w:numPr>
      </w:pPr>
      <w:r>
        <w:t xml:space="preserve">Identify existing </w:t>
      </w:r>
      <w:proofErr w:type="gramStart"/>
      <w:r w:rsidR="00BE0367">
        <w:t>standards</w:t>
      </w:r>
      <w:proofErr w:type="gramEnd"/>
    </w:p>
    <w:p w14:paraId="616E2235" w14:textId="56E50116" w:rsidR="00BE0367" w:rsidRPr="00BE0367" w:rsidRDefault="00BE0367" w:rsidP="00BE0367">
      <w:pPr>
        <w:pStyle w:val="ListParagraph"/>
        <w:numPr>
          <w:ilvl w:val="0"/>
          <w:numId w:val="3"/>
        </w:numPr>
      </w:pPr>
      <w:r>
        <w:t>Understanding of the landscape (for future standards, member knowledge</w:t>
      </w:r>
      <w:r>
        <w:t>)</w:t>
      </w:r>
    </w:p>
    <w:p w14:paraId="697712FA" w14:textId="6E3F82E5" w:rsidR="003967C9" w:rsidRDefault="003967C9" w:rsidP="00E6027F">
      <w:pPr>
        <w:pStyle w:val="Heading2"/>
      </w:pPr>
      <w:r>
        <w:t>Updates</w:t>
      </w:r>
    </w:p>
    <w:p w14:paraId="158D8F12" w14:textId="05355C71" w:rsidR="00E6027F" w:rsidRPr="00E6027F" w:rsidRDefault="00E6027F" w:rsidP="00E6027F">
      <w:pPr>
        <w:pStyle w:val="Heading3"/>
      </w:pPr>
      <w:r>
        <w:t>CBDC WG</w:t>
      </w:r>
    </w:p>
    <w:p w14:paraId="297C1B1C" w14:textId="6B281232" w:rsidR="003967C9" w:rsidRDefault="003967C9" w:rsidP="003967C9">
      <w:r>
        <w:t xml:space="preserve">CBDC was not intending to meet this week – there is an error in the FDTF notes for last week suggesting there would be. To be corrected on the FDTF record. </w:t>
      </w:r>
    </w:p>
    <w:p w14:paraId="7B4EFC60" w14:textId="2952FEC2" w:rsidR="00E6027F" w:rsidRDefault="00E6027F" w:rsidP="00E6027F">
      <w:pPr>
        <w:pStyle w:val="Heading3"/>
      </w:pPr>
      <w:r>
        <w:t>ECB</w:t>
      </w:r>
    </w:p>
    <w:p w14:paraId="11797494" w14:textId="367094F7" w:rsidR="003967C9" w:rsidRDefault="003967C9" w:rsidP="003967C9">
      <w:r>
        <w:t>CBDC – thing from the ECB on proposals for CBDC for Euro. Mention</w:t>
      </w:r>
      <w:r w:rsidR="00E6027F">
        <w:t>s</w:t>
      </w:r>
      <w:r>
        <w:t xml:space="preserve"> that it might or might not be crypto. </w:t>
      </w:r>
    </w:p>
    <w:p w14:paraId="7129FE54" w14:textId="7027C57E" w:rsidR="003967C9" w:rsidRDefault="000C2D77" w:rsidP="003967C9">
      <w:hyperlink r:id="rId5" w:history="1">
        <w:r w:rsidR="003967C9" w:rsidRPr="00327C2E">
          <w:rPr>
            <w:rStyle w:val="Hyperlink"/>
          </w:rPr>
          <w:t>https://www.ecb.europa.eu/press/pr/date/2021/html/ecb.pr210714~d99198ea23.en.html</w:t>
        </w:r>
      </w:hyperlink>
    </w:p>
    <w:p w14:paraId="4CFEEFA5" w14:textId="5B44014E" w:rsidR="003967C9" w:rsidRDefault="00E6027F" w:rsidP="003967C9">
      <w:r>
        <w:t xml:space="preserve">As </w:t>
      </w:r>
      <w:r w:rsidR="003967C9">
        <w:t xml:space="preserve">Blockchain PSIG we have one foot in this – the crypto side. DC is broader as a concept and ECB confirms that concept is not an empty set. </w:t>
      </w:r>
    </w:p>
    <w:p w14:paraId="58B467AB" w14:textId="70785E3C" w:rsidR="003967C9" w:rsidRDefault="003967C9" w:rsidP="003967C9">
      <w:r>
        <w:t xml:space="preserve"> - will be discussed at </w:t>
      </w:r>
      <w:r w:rsidR="000B4B3C">
        <w:t>n</w:t>
      </w:r>
      <w:r>
        <w:t xml:space="preserve">ext FDTF weekly call. </w:t>
      </w:r>
    </w:p>
    <w:p w14:paraId="2A4D515E" w14:textId="304983DB" w:rsidR="00D01141" w:rsidRDefault="003967C9" w:rsidP="00D01141">
      <w:pPr>
        <w:pStyle w:val="Heading2"/>
      </w:pPr>
      <w:proofErr w:type="gramStart"/>
      <w:r>
        <w:t>Also</w:t>
      </w:r>
      <w:proofErr w:type="gramEnd"/>
      <w:r>
        <w:t xml:space="preserve"> of </w:t>
      </w:r>
      <w:r w:rsidR="00D01141">
        <w:t>Interest</w:t>
      </w:r>
    </w:p>
    <w:p w14:paraId="1CAECC75" w14:textId="77777777" w:rsidR="00D01141" w:rsidRDefault="00D01141" w:rsidP="00D01141">
      <w:pPr>
        <w:pStyle w:val="Heading4"/>
      </w:pPr>
      <w:r>
        <w:t>Figure</w:t>
      </w:r>
    </w:p>
    <w:p w14:paraId="6459A868" w14:textId="2DF98659" w:rsidR="003967C9" w:rsidRDefault="00D01141" w:rsidP="003967C9">
      <w:r>
        <w:t xml:space="preserve">Adverts </w:t>
      </w:r>
      <w:r w:rsidR="003967C9">
        <w:t xml:space="preserve">for a loan company, with </w:t>
      </w:r>
      <w:r>
        <w:t>'</w:t>
      </w:r>
      <w:r w:rsidR="003967C9">
        <w:t>Blockchain</w:t>
      </w:r>
      <w:r>
        <w:t>'</w:t>
      </w:r>
      <w:r w:rsidR="003967C9">
        <w:t xml:space="preserve"> as the spokesperson so we infer that the technology for that loan is blockchain based. </w:t>
      </w:r>
    </w:p>
    <w:p w14:paraId="4F39012E" w14:textId="713C58E4" w:rsidR="003967C9" w:rsidRDefault="000C2D77" w:rsidP="003967C9">
      <w:hyperlink r:id="rId6" w:history="1">
        <w:r w:rsidR="003967C9" w:rsidRPr="00327C2E">
          <w:rPr>
            <w:rStyle w:val="Hyperlink"/>
          </w:rPr>
          <w:t>https://ww</w:t>
        </w:r>
        <w:r w:rsidR="003967C9" w:rsidRPr="00327C2E">
          <w:rPr>
            <w:rStyle w:val="Hyperlink"/>
          </w:rPr>
          <w:t>w</w:t>
        </w:r>
        <w:r w:rsidR="003967C9" w:rsidRPr="00327C2E">
          <w:rPr>
            <w:rStyle w:val="Hyperlink"/>
          </w:rPr>
          <w:t>.figure.com/blockchain/</w:t>
        </w:r>
      </w:hyperlink>
    </w:p>
    <w:p w14:paraId="34BC0A6C" w14:textId="050AB58A" w:rsidR="003967C9" w:rsidRDefault="003967C9" w:rsidP="003967C9">
      <w:r>
        <w:t xml:space="preserve">Another kind of thing to keep an eye on. </w:t>
      </w:r>
    </w:p>
    <w:p w14:paraId="61B2C247" w14:textId="04B913BD" w:rsidR="00D01141" w:rsidRDefault="00D01141" w:rsidP="006A323B">
      <w:pPr>
        <w:pStyle w:val="Heading3"/>
      </w:pPr>
      <w:r>
        <w:lastRenderedPageBreak/>
        <w:t xml:space="preserve">Cloud Security </w:t>
      </w:r>
      <w:r w:rsidR="00867578">
        <w:t xml:space="preserve">Alliance - </w:t>
      </w:r>
      <w:r w:rsidR="006A323B">
        <w:t>Blockchain WG</w:t>
      </w:r>
    </w:p>
    <w:p w14:paraId="05C0C27E" w14:textId="2DE94DF6" w:rsidR="003967C9" w:rsidRDefault="003967C9" w:rsidP="003967C9">
      <w:r>
        <w:t xml:space="preserve">Blockchain WG of the Cloud Securities </w:t>
      </w:r>
      <w:r w:rsidR="00867578">
        <w:t>Alliance</w:t>
      </w:r>
      <w:r>
        <w:t xml:space="preserve"> – presentation on the legal implications of the smart contracts stuff. </w:t>
      </w:r>
      <w:r w:rsidR="00867578">
        <w:t xml:space="preserve">Detailed forwarded by Claude Baudoin to Mike, Bobbin and Nick. Mike attended and took informal notes. </w:t>
      </w:r>
    </w:p>
    <w:p w14:paraId="729D0CA1" w14:textId="7E343FC1" w:rsidR="003967C9" w:rsidRDefault="007A7BD0" w:rsidP="003967C9">
      <w:r>
        <w:t xml:space="preserve">More ideas for more questions for </w:t>
      </w:r>
      <w:r w:rsidR="00867578">
        <w:t>the FDTF's</w:t>
      </w:r>
      <w:r>
        <w:t xml:space="preserve"> SC RFI. Some went beyond SCs to crypto currency (trading, front running, exploits etc.)</w:t>
      </w:r>
      <w:r w:rsidR="00867578">
        <w:t xml:space="preserve"> and may be of relevance to BC-PSIG and / or our Smart Contracts RFI. </w:t>
      </w:r>
    </w:p>
    <w:p w14:paraId="7A10ACFB" w14:textId="58DB315D" w:rsidR="007A7BD0" w:rsidRDefault="00867578" w:rsidP="003967C9">
      <w:r>
        <w:t xml:space="preserve">Q: </w:t>
      </w:r>
      <w:r w:rsidR="007A7BD0">
        <w:t>If we are looking at architecture on these alternate weeks, does that include matters to do with currency, economics, trading, security, bad actors etc.</w:t>
      </w:r>
      <w:r>
        <w:t xml:space="preserve">? </w:t>
      </w:r>
    </w:p>
    <w:p w14:paraId="3CBEBA3F" w14:textId="31C09DA8" w:rsidR="007A7BD0" w:rsidRDefault="00A403B6" w:rsidP="007A7BD0">
      <w:r w:rsidRPr="00A403B6">
        <w:rPr>
          <w:b/>
          <w:bCs/>
        </w:rPr>
        <w:t>Comment:</w:t>
      </w:r>
      <w:r>
        <w:t xml:space="preserve"> </w:t>
      </w:r>
      <w:r w:rsidR="007A7BD0">
        <w:t>We think that maybe a lot of what goes on in financial interactions involves Smart Contracts.</w:t>
      </w:r>
    </w:p>
    <w:p w14:paraId="714B523E" w14:textId="5128E2DC" w:rsidR="00A403B6" w:rsidRDefault="00A403B6" w:rsidP="00A403B6">
      <w:pPr>
        <w:pStyle w:val="Heading2"/>
      </w:pPr>
      <w:r>
        <w:t>Smart Contracts</w:t>
      </w:r>
    </w:p>
    <w:p w14:paraId="3E3687C8" w14:textId="55458752" w:rsidR="007A7BD0" w:rsidRDefault="007A7BD0" w:rsidP="007A7BD0">
      <w:r w:rsidRPr="00BE0367">
        <w:rPr>
          <w:b/>
          <w:bCs/>
        </w:rPr>
        <w:t>Clarify:</w:t>
      </w:r>
      <w:r>
        <w:t xml:space="preserve"> when we talk about SCs, is there a specific context we have in mind when we talk </w:t>
      </w:r>
      <w:r w:rsidR="00BE0367">
        <w:t>a</w:t>
      </w:r>
      <w:r>
        <w:t>bout Smart Contracts. Can have different types o</w:t>
      </w:r>
      <w:r w:rsidR="00A403B6">
        <w:t>f</w:t>
      </w:r>
      <w:r>
        <w:t xml:space="preserve"> SCs that fit the need of the agreement. Anticipate that based on different kinds of agreements we have today that require an exchange of value, there would be a kind of Smart Contract to support that. </w:t>
      </w:r>
    </w:p>
    <w:p w14:paraId="01B4E20B" w14:textId="7C6E47B2" w:rsidR="007A7BD0" w:rsidRDefault="007A7BD0" w:rsidP="007A7BD0">
      <w:r>
        <w:t xml:space="preserve">This can be from something as simple as buying a stick of gum, to buying a house. </w:t>
      </w:r>
    </w:p>
    <w:p w14:paraId="3D66EAD0" w14:textId="72DDF7FE" w:rsidR="007A7BD0" w:rsidRDefault="007A7BD0" w:rsidP="007A7BD0">
      <w:r>
        <w:t>Back to our 2 views of SCs:</w:t>
      </w:r>
    </w:p>
    <w:p w14:paraId="487FB299" w14:textId="3196A5A1" w:rsidR="007A7BD0" w:rsidRDefault="007A7BD0" w:rsidP="007A7BD0">
      <w:pPr>
        <w:pStyle w:val="ListParagraph"/>
        <w:numPr>
          <w:ilvl w:val="0"/>
          <w:numId w:val="4"/>
        </w:numPr>
      </w:pPr>
      <w:r w:rsidRPr="00A403B6">
        <w:rPr>
          <w:b/>
          <w:bCs/>
        </w:rPr>
        <w:t xml:space="preserve">By internal properties: </w:t>
      </w:r>
      <w:r>
        <w:t>what kinds of thing that are (objects)?</w:t>
      </w:r>
    </w:p>
    <w:p w14:paraId="6AB64C9D" w14:textId="50F5E7D2" w:rsidR="007A7BD0" w:rsidRDefault="007A7BD0" w:rsidP="007A7BD0">
      <w:pPr>
        <w:pStyle w:val="ListParagraph"/>
        <w:numPr>
          <w:ilvl w:val="0"/>
          <w:numId w:val="4"/>
        </w:numPr>
      </w:pPr>
      <w:r w:rsidRPr="00A403B6">
        <w:rPr>
          <w:b/>
          <w:bCs/>
        </w:rPr>
        <w:t>By purpose:</w:t>
      </w:r>
      <w:r>
        <w:t xml:space="preserve"> what kinds of agreement would they support or mechanize?</w:t>
      </w:r>
    </w:p>
    <w:p w14:paraId="1B52A299" w14:textId="19F18ADF" w:rsidR="007A7BD0" w:rsidRDefault="007A7BD0" w:rsidP="007A7BD0">
      <w:r>
        <w:t xml:space="preserve">May start to see SCs build out into different </w:t>
      </w:r>
      <w:r w:rsidR="00A403B6">
        <w:t>kinds</w:t>
      </w:r>
      <w:r>
        <w:t xml:space="preserve"> of structure (internal) to support the different applications (external). That </w:t>
      </w:r>
      <w:r w:rsidR="00A403B6">
        <w:t>is,</w:t>
      </w:r>
      <w:r>
        <w:t xml:space="preserve"> we may be able to classify them according to patterns</w:t>
      </w:r>
      <w:r w:rsidR="00A403B6">
        <w:t>.</w:t>
      </w:r>
    </w:p>
    <w:p w14:paraId="04CB4766" w14:textId="62693AB7" w:rsidR="007A7BD0" w:rsidRDefault="007A7BD0" w:rsidP="007A7BD0">
      <w:r>
        <w:t>These are 2 separate dimensions for how we would define that taxonomy</w:t>
      </w:r>
      <w:r w:rsidR="00A403B6">
        <w:t>.</w:t>
      </w:r>
    </w:p>
    <w:p w14:paraId="648D7CB0" w14:textId="01B0066F" w:rsidR="007A7BD0" w:rsidRDefault="007A7BD0" w:rsidP="007A7BD0">
      <w:r>
        <w:t xml:space="preserve">In terms of </w:t>
      </w:r>
      <w:r w:rsidR="00A403B6">
        <w:t>taxonomy</w:t>
      </w:r>
      <w:r>
        <w:t xml:space="preserve"> theory: Topic v Type taxonomy</w:t>
      </w:r>
    </w:p>
    <w:p w14:paraId="40DA7903" w14:textId="0730117D" w:rsidR="007A7BD0" w:rsidRDefault="00227DBD" w:rsidP="00A403B6">
      <w:pPr>
        <w:pStyle w:val="Heading3"/>
      </w:pPr>
      <w:r>
        <w:t>Smart Contract Security Questions</w:t>
      </w:r>
      <w:r w:rsidR="007A7BD0">
        <w:t xml:space="preserve"> </w:t>
      </w:r>
    </w:p>
    <w:p w14:paraId="6C8AA310" w14:textId="79182B45" w:rsidR="007A7BD0" w:rsidRDefault="007A7BD0" w:rsidP="007A7BD0">
      <w:r>
        <w:t xml:space="preserve">Secure communication but no secure computing in the distributed world. </w:t>
      </w:r>
    </w:p>
    <w:p w14:paraId="2F40E304" w14:textId="23344E29" w:rsidR="007A7BD0" w:rsidRDefault="007A7BD0" w:rsidP="007A7BD0">
      <w:r>
        <w:t xml:space="preserve">But a large part of SCs is computational but is not secure. Anyone who has a machine can execute the SC. Does this mean that can execute a Man in the Middle attack? </w:t>
      </w:r>
      <w:proofErr w:type="gramStart"/>
      <w:r>
        <w:t>Can't</w:t>
      </w:r>
      <w:proofErr w:type="gramEnd"/>
      <w:r>
        <w:t xml:space="preserve"> hide things inside the SC. </w:t>
      </w:r>
    </w:p>
    <w:p w14:paraId="1ECFAA87" w14:textId="55A46887" w:rsidR="007A7BD0" w:rsidRDefault="007A7BD0" w:rsidP="007A7BD0">
      <w:r>
        <w:t>Then possible patterns:</w:t>
      </w:r>
    </w:p>
    <w:p w14:paraId="1F4ADF95" w14:textId="132CFB32" w:rsidR="007A7BD0" w:rsidRDefault="007A7BD0" w:rsidP="007A7BD0">
      <w:pPr>
        <w:pStyle w:val="ListParagraph"/>
        <w:numPr>
          <w:ilvl w:val="0"/>
          <w:numId w:val="5"/>
        </w:numPr>
      </w:pPr>
      <w:r>
        <w:t>A SC that is something for an oracle</w:t>
      </w:r>
    </w:p>
    <w:p w14:paraId="3FAD57B9" w14:textId="558CE646" w:rsidR="007A7BD0" w:rsidRDefault="007A7BD0" w:rsidP="007A7BD0">
      <w:pPr>
        <w:pStyle w:val="ListParagraph"/>
        <w:numPr>
          <w:ilvl w:val="1"/>
          <w:numId w:val="5"/>
        </w:numPr>
      </w:pPr>
      <w:r>
        <w:t>The computing happens off the contract and communicate</w:t>
      </w:r>
      <w:r w:rsidR="004A121B">
        <w:t>s</w:t>
      </w:r>
      <w:r>
        <w:t xml:space="preserve"> with the smart server where the (secure) computation </w:t>
      </w:r>
      <w:proofErr w:type="gramStart"/>
      <w:r>
        <w:t>happens</w:t>
      </w:r>
      <w:proofErr w:type="gramEnd"/>
    </w:p>
    <w:p w14:paraId="12762799" w14:textId="31A97216" w:rsidR="007A7BD0" w:rsidRDefault="007A7BD0" w:rsidP="007A7BD0">
      <w:pPr>
        <w:pStyle w:val="ListParagraph"/>
        <w:numPr>
          <w:ilvl w:val="0"/>
          <w:numId w:val="5"/>
        </w:numPr>
      </w:pPr>
      <w:r>
        <w:t>Collection patterns</w:t>
      </w:r>
    </w:p>
    <w:p w14:paraId="4C8A862A" w14:textId="1B1D05BE" w:rsidR="007A7BD0" w:rsidRDefault="007A7BD0" w:rsidP="007A7BD0">
      <w:pPr>
        <w:pStyle w:val="ListParagraph"/>
        <w:numPr>
          <w:ilvl w:val="0"/>
          <w:numId w:val="5"/>
        </w:numPr>
      </w:pPr>
      <w:r>
        <w:t>Different layers (presentation, middle tier etc.)</w:t>
      </w:r>
    </w:p>
    <w:p w14:paraId="437204B1" w14:textId="5E17DE42" w:rsidR="007A7BD0" w:rsidRDefault="007A7BD0" w:rsidP="007A7BD0">
      <w:r>
        <w:t xml:space="preserve">These may feed </w:t>
      </w:r>
      <w:r w:rsidR="004A121B">
        <w:t>into a</w:t>
      </w:r>
      <w:r>
        <w:t xml:space="preserve"> yet more layered architecture view.</w:t>
      </w:r>
    </w:p>
    <w:p w14:paraId="6E574726" w14:textId="0A911A34" w:rsidR="007A7BD0" w:rsidRDefault="007A7BD0" w:rsidP="007A7BD0">
      <w:r>
        <w:t xml:space="preserve">At this point it seems they have not yet defined smart contracts in terms of </w:t>
      </w:r>
      <w:r w:rsidR="00D54270">
        <w:t>the inter-relationships between SCs.</w:t>
      </w:r>
    </w:p>
    <w:p w14:paraId="51ACCC4A" w14:textId="42F7BA5F" w:rsidR="007A7BD0" w:rsidRDefault="00D54270" w:rsidP="007A7BD0">
      <w:r>
        <w:t xml:space="preserve">There are patterns that remain to be </w:t>
      </w:r>
      <w:proofErr w:type="gramStart"/>
      <w:r>
        <w:t>done</w:t>
      </w:r>
      <w:proofErr w:type="gramEnd"/>
    </w:p>
    <w:p w14:paraId="30C8D230" w14:textId="3B66DA4D" w:rsidR="007A7BD0" w:rsidRDefault="00D54270" w:rsidP="007A7BD0">
      <w:r>
        <w:lastRenderedPageBreak/>
        <w:t xml:space="preserve">Consider a table in a DB – can think of SC as a set of independent tables; have not yet thought about the relationships among the tables. Like having entities but not the relational dimension. </w:t>
      </w:r>
      <w:proofErr w:type="gramStart"/>
      <w:r>
        <w:t>In reality these</w:t>
      </w:r>
      <w:proofErr w:type="gramEnd"/>
      <w:r>
        <w:t xml:space="preserve"> would more hierarchical than a relational model. </w:t>
      </w:r>
    </w:p>
    <w:p w14:paraId="526B1F68" w14:textId="5A801CD3" w:rsidR="00227DBD" w:rsidRDefault="00227DBD" w:rsidP="00227DBD">
      <w:pPr>
        <w:pStyle w:val="Heading2"/>
      </w:pPr>
      <w:r>
        <w:t>Governance</w:t>
      </w:r>
    </w:p>
    <w:p w14:paraId="7FDEA6D0" w14:textId="052D3E15" w:rsidR="00227DBD" w:rsidRPr="00227DBD" w:rsidRDefault="00227DBD" w:rsidP="00227DBD">
      <w:r>
        <w:t xml:space="preserve">[Ed: while most of the above was discussion on Smart Contracts based on what we learned in the CSA Blockchain WG </w:t>
      </w:r>
      <w:proofErr w:type="gramStart"/>
      <w:r>
        <w:t>call,</w:t>
      </w:r>
      <w:proofErr w:type="gramEnd"/>
      <w:r>
        <w:t xml:space="preserve"> the conversation keeps trending towards Governance. Added this as a heading]</w:t>
      </w:r>
    </w:p>
    <w:p w14:paraId="2C7F9203" w14:textId="745DED72" w:rsidR="002751E6" w:rsidRDefault="002751E6" w:rsidP="002751E6">
      <w:pPr>
        <w:pStyle w:val="Heading3"/>
      </w:pPr>
      <w:r>
        <w:t>Smart Contract</w:t>
      </w:r>
      <w:r w:rsidR="00227DBD">
        <w:t xml:space="preserve"> Governance</w:t>
      </w:r>
      <w:r>
        <w:t xml:space="preserve"> Issues</w:t>
      </w:r>
    </w:p>
    <w:p w14:paraId="0F130F36" w14:textId="3D02B8FD" w:rsidR="00D54270" w:rsidRDefault="00D54270" w:rsidP="007A7BD0">
      <w:r>
        <w:t>2 distinct issues:</w:t>
      </w:r>
    </w:p>
    <w:p w14:paraId="2DCD4D0D" w14:textId="654AEB61" w:rsidR="00D54270" w:rsidRDefault="00D54270" w:rsidP="00D54270">
      <w:pPr>
        <w:pStyle w:val="ListParagraph"/>
        <w:numPr>
          <w:ilvl w:val="0"/>
          <w:numId w:val="6"/>
        </w:numPr>
      </w:pPr>
      <w:r>
        <w:t xml:space="preserve">How you get to run a SC </w:t>
      </w:r>
    </w:p>
    <w:p w14:paraId="0634D629" w14:textId="145D1DCA" w:rsidR="00D54270" w:rsidRDefault="00D54270" w:rsidP="00D54270">
      <w:pPr>
        <w:pStyle w:val="ListParagraph"/>
        <w:numPr>
          <w:ilvl w:val="0"/>
          <w:numId w:val="6"/>
        </w:numPr>
      </w:pPr>
      <w:r>
        <w:t>How you get to change the code in a SC</w:t>
      </w:r>
    </w:p>
    <w:p w14:paraId="41C2F1A1" w14:textId="79567409" w:rsidR="00D54270" w:rsidRDefault="00D54270" w:rsidP="002751E6">
      <w:pPr>
        <w:pStyle w:val="Heading4"/>
      </w:pPr>
      <w:r>
        <w:t>How you change the code.</w:t>
      </w:r>
    </w:p>
    <w:p w14:paraId="1C0AEE3C" w14:textId="1A177D0F" w:rsidR="002751E6" w:rsidRPr="002751E6" w:rsidRDefault="002751E6" w:rsidP="007A7BD0">
      <w:pPr>
        <w:rPr>
          <w:i/>
          <w:iCs/>
        </w:rPr>
      </w:pPr>
      <w:r w:rsidRPr="002751E6">
        <w:rPr>
          <w:i/>
          <w:iCs/>
        </w:rPr>
        <w:t>(</w:t>
      </w:r>
      <w:proofErr w:type="gramStart"/>
      <w:r w:rsidRPr="002751E6">
        <w:rPr>
          <w:i/>
          <w:iCs/>
        </w:rPr>
        <w:t>some</w:t>
      </w:r>
      <w:proofErr w:type="gramEnd"/>
      <w:r w:rsidRPr="002751E6">
        <w:rPr>
          <w:i/>
          <w:iCs/>
        </w:rPr>
        <w:t xml:space="preserve"> of this is feedback from the Cloud Security Alliance Blockchain WG presentation)</w:t>
      </w:r>
    </w:p>
    <w:p w14:paraId="7B20723D" w14:textId="42ED1351" w:rsidR="00D54270" w:rsidRDefault="00D54270" w:rsidP="007A7BD0">
      <w:r>
        <w:t xml:space="preserve">Variation even in that: from </w:t>
      </w:r>
    </w:p>
    <w:p w14:paraId="498CE852" w14:textId="3F2AF241" w:rsidR="00D54270" w:rsidRDefault="00D54270" w:rsidP="00D54270">
      <w:pPr>
        <w:pStyle w:val="ListParagraph"/>
        <w:numPr>
          <w:ilvl w:val="0"/>
          <w:numId w:val="7"/>
        </w:numPr>
      </w:pPr>
      <w:r>
        <w:t>non changeable</w:t>
      </w:r>
    </w:p>
    <w:p w14:paraId="6D9C7FF4" w14:textId="2C280A3C" w:rsidR="00D54270" w:rsidRDefault="00D54270" w:rsidP="00D54270">
      <w:pPr>
        <w:pStyle w:val="ListParagraph"/>
        <w:numPr>
          <w:ilvl w:val="0"/>
          <w:numId w:val="7"/>
        </w:numPr>
      </w:pPr>
      <w:r>
        <w:t xml:space="preserve">one (named) person can change </w:t>
      </w:r>
      <w:proofErr w:type="gramStart"/>
      <w:r>
        <w:t>it</w:t>
      </w:r>
      <w:proofErr w:type="gramEnd"/>
    </w:p>
    <w:p w14:paraId="171D6123" w14:textId="78FE395A" w:rsidR="00D54270" w:rsidRDefault="00D54270" w:rsidP="00D54270">
      <w:pPr>
        <w:pStyle w:val="ListParagraph"/>
        <w:numPr>
          <w:ilvl w:val="0"/>
          <w:numId w:val="7"/>
        </w:numPr>
      </w:pPr>
      <w:r>
        <w:t xml:space="preserve">A define number </w:t>
      </w:r>
      <w:proofErr w:type="gramStart"/>
      <w:r>
        <w:t>e.g.</w:t>
      </w:r>
      <w:proofErr w:type="gramEnd"/>
      <w:r>
        <w:t xml:space="preserve"> 7oo10 people can change it</w:t>
      </w:r>
    </w:p>
    <w:p w14:paraId="4BEB36D8" w14:textId="1225552F" w:rsidR="00D54270" w:rsidRDefault="00D54270" w:rsidP="00D54270">
      <w:r>
        <w:t>This relates t</w:t>
      </w:r>
      <w:r w:rsidR="002751E6">
        <w:t>o</w:t>
      </w:r>
      <w:r>
        <w:t xml:space="preserve"> consensus:</w:t>
      </w:r>
    </w:p>
    <w:p w14:paraId="45CB2AFD" w14:textId="3D41B069" w:rsidR="00D54270" w:rsidRDefault="00D54270" w:rsidP="00D54270">
      <w:pPr>
        <w:pStyle w:val="ListParagraph"/>
        <w:numPr>
          <w:ilvl w:val="0"/>
          <w:numId w:val="8"/>
        </w:numPr>
      </w:pPr>
      <w:r>
        <w:t>Data value consensus (the Blockchain proposition</w:t>
      </w:r>
      <w:r w:rsidR="002751E6">
        <w:t>)</w:t>
      </w:r>
    </w:p>
    <w:p w14:paraId="0BC96105" w14:textId="64718220" w:rsidR="00D54270" w:rsidRDefault="00D54270" w:rsidP="00D54270">
      <w:pPr>
        <w:pStyle w:val="ListParagraph"/>
        <w:numPr>
          <w:ilvl w:val="0"/>
          <w:numId w:val="8"/>
        </w:numPr>
      </w:pPr>
      <w:r>
        <w:t>Community of Interest consensus</w:t>
      </w:r>
      <w:r w:rsidR="002751E6">
        <w:t xml:space="preserve"> </w:t>
      </w:r>
      <w:proofErr w:type="gramStart"/>
      <w:r w:rsidR="002751E6">
        <w:t>e.g.</w:t>
      </w:r>
      <w:proofErr w:type="gramEnd"/>
      <w:r w:rsidR="002751E6">
        <w:t xml:space="preserve"> for changing code</w:t>
      </w:r>
    </w:p>
    <w:p w14:paraId="0C3CE3B1" w14:textId="7199F677" w:rsidR="00D54270" w:rsidRDefault="00D54270" w:rsidP="00D54270">
      <w:proofErr w:type="gramStart"/>
      <w:r>
        <w:t>This is why</w:t>
      </w:r>
      <w:proofErr w:type="gramEnd"/>
      <w:r>
        <w:t xml:space="preserve"> a lot of DLTs are not exactly decentralized even if the architecture itself is. </w:t>
      </w:r>
    </w:p>
    <w:p w14:paraId="3A912233" w14:textId="134ED487" w:rsidR="002751E6" w:rsidRPr="002751E6" w:rsidRDefault="002751E6" w:rsidP="00D54270">
      <w:pPr>
        <w:rPr>
          <w:i/>
          <w:iCs/>
        </w:rPr>
      </w:pPr>
      <w:r w:rsidRPr="002751E6">
        <w:rPr>
          <w:i/>
          <w:iCs/>
        </w:rPr>
        <w:t>[See previous comments on the VMB paper on governance issues in decentralized DLTs, discussed on earlier calls]</w:t>
      </w:r>
    </w:p>
    <w:p w14:paraId="1CA08BEC" w14:textId="4DE0EBD3" w:rsidR="002751E6" w:rsidRDefault="0063028A" w:rsidP="002751E6">
      <w:pPr>
        <w:pStyle w:val="Heading4"/>
      </w:pPr>
      <w:r>
        <w:t xml:space="preserve">DLT Governance </w:t>
      </w:r>
      <w:r w:rsidR="002751E6">
        <w:t>Comments</w:t>
      </w:r>
    </w:p>
    <w:p w14:paraId="7FF94806" w14:textId="1FABCB3C" w:rsidR="00D54270" w:rsidRDefault="00D54270" w:rsidP="00D54270">
      <w:r>
        <w:t xml:space="preserve">DLT is still in its infancy. We see a lot of theological differences. </w:t>
      </w:r>
    </w:p>
    <w:p w14:paraId="27612932" w14:textId="5FB436EB" w:rsidR="00D54270" w:rsidRDefault="00D54270" w:rsidP="00D54270">
      <w:r>
        <w:t>So</w:t>
      </w:r>
      <w:r w:rsidR="002751E6">
        <w:t>m</w:t>
      </w:r>
      <w:r>
        <w:t xml:space="preserve">e are legitimate </w:t>
      </w:r>
      <w:proofErr w:type="gramStart"/>
      <w:r>
        <w:t>reasons,</w:t>
      </w:r>
      <w:proofErr w:type="gramEnd"/>
      <w:r>
        <w:t xml:space="preserve"> others are not so much</w:t>
      </w:r>
      <w:r w:rsidR="002751E6">
        <w:t>.</w:t>
      </w:r>
    </w:p>
    <w:p w14:paraId="5475BAD4" w14:textId="24F50E6E" w:rsidR="002751E6" w:rsidRDefault="002751E6" w:rsidP="002751E6">
      <w:pPr>
        <w:pStyle w:val="Heading3"/>
      </w:pPr>
      <w:r>
        <w:t>Digital Currency</w:t>
      </w:r>
    </w:p>
    <w:p w14:paraId="23CE26F9" w14:textId="05A98C3D" w:rsidR="00D54270" w:rsidRDefault="00D54270" w:rsidP="00D54270">
      <w:r>
        <w:t xml:space="preserve">Also on Digital Currency: as well as ECB, the US Fed also looking into that. </w:t>
      </w:r>
    </w:p>
    <w:p w14:paraId="6E8A01DC" w14:textId="2E948726" w:rsidR="00D54270" w:rsidRDefault="00D54270" w:rsidP="00D54270">
      <w:r>
        <w:t xml:space="preserve">Then the concept of 'sovereign' comes into play </w:t>
      </w:r>
      <w:proofErr w:type="gramStart"/>
      <w:r>
        <w:t>e.g.</w:t>
      </w:r>
      <w:proofErr w:type="gramEnd"/>
      <w:r>
        <w:t xml:space="preserve"> who 'creates' the DC </w:t>
      </w:r>
      <w:r w:rsidR="002751E6">
        <w:t>e.g.</w:t>
      </w:r>
      <w:r>
        <w:t xml:space="preserve"> China, ECB, USA, or the idea of a 'global' currency, as envisioned in the original Bitcoin idea. This was to be a currency that did not have any sovereign. </w:t>
      </w:r>
    </w:p>
    <w:p w14:paraId="3087485A" w14:textId="483213FA" w:rsidR="00D54270" w:rsidRDefault="00D54270" w:rsidP="00D54270">
      <w:r>
        <w:t xml:space="preserve">Digital coinage varies by purpose. </w:t>
      </w:r>
    </w:p>
    <w:p w14:paraId="12AEC461" w14:textId="3385FB6F" w:rsidR="00D54270" w:rsidRDefault="00D54270" w:rsidP="00D54270">
      <w:proofErr w:type="gramStart"/>
      <w:r>
        <w:t>e.g.</w:t>
      </w:r>
      <w:proofErr w:type="gramEnd"/>
      <w:r>
        <w:t xml:space="preserve"> Dogecoin created as a joke</w:t>
      </w:r>
    </w:p>
    <w:p w14:paraId="360B9210" w14:textId="625C6842" w:rsidR="004F417E" w:rsidRDefault="004F417E" w:rsidP="004F417E">
      <w:pPr>
        <w:pStyle w:val="Heading3"/>
      </w:pPr>
      <w:r>
        <w:t>Cryptocurrencies</w:t>
      </w:r>
    </w:p>
    <w:p w14:paraId="6322BAC4" w14:textId="32C71797" w:rsidR="00D54270" w:rsidRDefault="00D54270" w:rsidP="00D54270">
      <w:r>
        <w:t xml:space="preserve">There are now around 3000 crypto currencies. They are easy to create. For </w:t>
      </w:r>
      <w:proofErr w:type="gramStart"/>
      <w:r>
        <w:t>instance</w:t>
      </w:r>
      <w:proofErr w:type="gramEnd"/>
      <w:r>
        <w:t xml:space="preserve"> you can go onto Ethereum with about $10K and create your own. </w:t>
      </w:r>
      <w:proofErr w:type="gramStart"/>
      <w:r>
        <w:t>As long as</w:t>
      </w:r>
      <w:proofErr w:type="gramEnd"/>
      <w:r>
        <w:t xml:space="preserve"> you can shill it you can make money (Ponzi like). No-one to assess the quality of:</w:t>
      </w:r>
    </w:p>
    <w:p w14:paraId="4BF08BBF" w14:textId="1C1E988A" w:rsidR="00D54270" w:rsidRDefault="00D54270" w:rsidP="00D54270">
      <w:pPr>
        <w:pStyle w:val="ListParagraph"/>
        <w:numPr>
          <w:ilvl w:val="0"/>
          <w:numId w:val="9"/>
        </w:numPr>
      </w:pPr>
      <w:r>
        <w:lastRenderedPageBreak/>
        <w:t>The governance</w:t>
      </w:r>
    </w:p>
    <w:p w14:paraId="5CCEABBD" w14:textId="4C25FF51" w:rsidR="00D54270" w:rsidRDefault="00D54270" w:rsidP="00D54270">
      <w:pPr>
        <w:pStyle w:val="ListParagraph"/>
        <w:numPr>
          <w:ilvl w:val="0"/>
          <w:numId w:val="9"/>
        </w:numPr>
      </w:pPr>
      <w:r>
        <w:t>The Smart Contract</w:t>
      </w:r>
    </w:p>
    <w:p w14:paraId="68C09360" w14:textId="620C08A7" w:rsidR="00D54270" w:rsidRDefault="00D54270" w:rsidP="00D54270">
      <w:pPr>
        <w:pStyle w:val="ListParagraph"/>
        <w:numPr>
          <w:ilvl w:val="1"/>
          <w:numId w:val="9"/>
        </w:numPr>
      </w:pPr>
      <w:r>
        <w:t>Itself</w:t>
      </w:r>
    </w:p>
    <w:p w14:paraId="6EEEDA2A" w14:textId="6B587AB4" w:rsidR="00D54270" w:rsidRDefault="00D54270" w:rsidP="00D54270">
      <w:pPr>
        <w:pStyle w:val="ListParagraph"/>
        <w:numPr>
          <w:ilvl w:val="1"/>
          <w:numId w:val="9"/>
        </w:numPr>
      </w:pPr>
      <w:r>
        <w:t>Its governance</w:t>
      </w:r>
    </w:p>
    <w:p w14:paraId="3C682F92" w14:textId="470B8CA0" w:rsidR="00D54270" w:rsidRDefault="00D54270" w:rsidP="00D54270">
      <w:pPr>
        <w:pStyle w:val="ListParagraph"/>
        <w:numPr>
          <w:ilvl w:val="0"/>
          <w:numId w:val="9"/>
        </w:numPr>
      </w:pPr>
      <w:r>
        <w:t xml:space="preserve">Mechanisms </w:t>
      </w:r>
      <w:proofErr w:type="gramStart"/>
      <w:r>
        <w:t>e.g.</w:t>
      </w:r>
      <w:proofErr w:type="gramEnd"/>
      <w:r>
        <w:t xml:space="preserve"> for the 50% problem</w:t>
      </w:r>
    </w:p>
    <w:p w14:paraId="08F0F7F2" w14:textId="559C895B" w:rsidR="00D54270" w:rsidRDefault="00D54270" w:rsidP="00D54270">
      <w:r>
        <w:t xml:space="preserve">Some </w:t>
      </w:r>
      <w:proofErr w:type="gramStart"/>
      <w:r>
        <w:t>don't</w:t>
      </w:r>
      <w:proofErr w:type="gramEnd"/>
      <w:r>
        <w:t xml:space="preserve"> have a web presence. At least one is just a Telegraph group. If you can shill </w:t>
      </w:r>
      <w:proofErr w:type="gramStart"/>
      <w:r>
        <w:t>it</w:t>
      </w:r>
      <w:proofErr w:type="gramEnd"/>
      <w:r>
        <w:t xml:space="preserve"> they will come. </w:t>
      </w:r>
    </w:p>
    <w:p w14:paraId="714E5693" w14:textId="3096C5FB" w:rsidR="0060071F" w:rsidRDefault="0060071F" w:rsidP="0060071F">
      <w:pPr>
        <w:pStyle w:val="Heading3"/>
      </w:pPr>
      <w:r>
        <w:t>Regulatory Governance</w:t>
      </w:r>
    </w:p>
    <w:p w14:paraId="5B863D6F" w14:textId="75CF2FC3" w:rsidR="00D54270" w:rsidRDefault="00D54270" w:rsidP="00D54270">
      <w:r>
        <w:t xml:space="preserve">Rather like the Wild West or (for banking) the 1920s </w:t>
      </w:r>
      <w:proofErr w:type="gramStart"/>
      <w:r>
        <w:t>i.e.</w:t>
      </w:r>
      <w:proofErr w:type="gramEnd"/>
      <w:r>
        <w:t xml:space="preserve"> prior to the establishment of a central bank. </w:t>
      </w:r>
    </w:p>
    <w:p w14:paraId="61FB03D7" w14:textId="730EC634" w:rsidR="00D54270" w:rsidRDefault="00CE38A0" w:rsidP="00D54270">
      <w:r>
        <w:t>Anticipate that this will be regulated. Then people can elect to play in an unregulated industry.</w:t>
      </w:r>
    </w:p>
    <w:p w14:paraId="18D6B101" w14:textId="37123414" w:rsidR="00CE38A0" w:rsidRDefault="00CE38A0" w:rsidP="00D54270">
      <w:proofErr w:type="spellStart"/>
      <w:r>
        <w:t>Binance</w:t>
      </w:r>
      <w:proofErr w:type="spellEnd"/>
      <w:r>
        <w:t xml:space="preserve"> – now UK banks no longer let you put money in or out. </w:t>
      </w:r>
      <w:r w:rsidR="001C478F">
        <w:t>See</w:t>
      </w:r>
    </w:p>
    <w:p w14:paraId="5064C785" w14:textId="714AD7C7" w:rsidR="001C478F" w:rsidRDefault="00DD785E" w:rsidP="00D54270">
      <w:hyperlink r:id="rId7" w:history="1">
        <w:r w:rsidRPr="007302E2">
          <w:rPr>
            <w:rStyle w:val="Hyperlink"/>
          </w:rPr>
          <w:t>https://stockhead.com.au/cryptocurrency/crypto-is-volatile-reckons-bank-of-england-binance-cops-another-uk-block/</w:t>
        </w:r>
      </w:hyperlink>
      <w:r>
        <w:t xml:space="preserve"> </w:t>
      </w:r>
    </w:p>
    <w:p w14:paraId="05D9D257" w14:textId="315DBBCB" w:rsidR="00CE38A0" w:rsidRDefault="00CE38A0" w:rsidP="00D54270">
      <w:r>
        <w:t xml:space="preserve">But how? </w:t>
      </w:r>
      <w:proofErr w:type="gramStart"/>
      <w:r>
        <w:t>E.g.</w:t>
      </w:r>
      <w:proofErr w:type="gramEnd"/>
      <w:r>
        <w:t xml:space="preserve"> you can't make a </w:t>
      </w:r>
      <w:r w:rsidR="00DD785E">
        <w:t>thing</w:t>
      </w:r>
      <w:r>
        <w:t xml:space="preserve"> be regulated but you can identify what is regulated and people get to invest only in those. Comparable to 'Accredited Investors' in US securities trading. </w:t>
      </w:r>
    </w:p>
    <w:p w14:paraId="179EBE75" w14:textId="55ABA3AE" w:rsidR="00C92877" w:rsidRDefault="00C92877" w:rsidP="00C92877">
      <w:pPr>
        <w:pStyle w:val="Heading2"/>
      </w:pPr>
      <w:r>
        <w:t>Definitional Questions (Money etc.)</w:t>
      </w:r>
    </w:p>
    <w:p w14:paraId="369CE97C" w14:textId="10F692B2" w:rsidR="00CE38A0" w:rsidRDefault="00C92877" w:rsidP="00D54270">
      <w:r>
        <w:t xml:space="preserve">The above also </w:t>
      </w:r>
      <w:r w:rsidR="00CE38A0">
        <w:t xml:space="preserve">relates to one of the money questions we looked at before: whether the money is on the exchange or in your own wallet. </w:t>
      </w:r>
    </w:p>
    <w:p w14:paraId="1EC4C1B5" w14:textId="140C1C83" w:rsidR="00CE38A0" w:rsidRDefault="00CE38A0" w:rsidP="00C92877">
      <w:pPr>
        <w:pStyle w:val="Heading3"/>
      </w:pPr>
      <w:r>
        <w:t xml:space="preserve">How </w:t>
      </w:r>
      <w:r w:rsidR="00C92877">
        <w:t>Addresses / Keys</w:t>
      </w:r>
      <w:r>
        <w:t xml:space="preserve"> work:</w:t>
      </w:r>
      <w:r w:rsidR="00C92877">
        <w:t xml:space="preserve"> Wallet v Exchange</w:t>
      </w:r>
    </w:p>
    <w:p w14:paraId="02E3607F" w14:textId="63D9A4BC" w:rsidR="00CE38A0" w:rsidRDefault="00CE38A0" w:rsidP="00D54270">
      <w:r>
        <w:t>The money is associated with a private key. For exchanges: the private key (for your money) is at the exchange. With a wallet, you have the private key in you</w:t>
      </w:r>
      <w:r w:rsidR="00DD785E">
        <w:t>r</w:t>
      </w:r>
      <w:r>
        <w:t xml:space="preserve"> own wallet. </w:t>
      </w:r>
    </w:p>
    <w:p w14:paraId="2F91A620" w14:textId="23EA86C1" w:rsidR="00DD785E" w:rsidRDefault="00DD785E" w:rsidP="00D54270">
      <w:r>
        <w:t>[</w:t>
      </w:r>
      <w:proofErr w:type="gramStart"/>
      <w:r>
        <w:t>indeed</w:t>
      </w:r>
      <w:proofErr w:type="gramEnd"/>
      <w:r>
        <w:t xml:space="preserve"> for one definition of the term 'Wallet', the wallet is and only is your private key – not the same </w:t>
      </w:r>
      <w:r w:rsidR="00E249F8">
        <w:t>meaning</w:t>
      </w:r>
      <w:r>
        <w:t xml:space="preserve"> as a </w:t>
      </w:r>
      <w:r w:rsidR="00E249F8">
        <w:t>digital wallet for payments etc. in regular currency]</w:t>
      </w:r>
    </w:p>
    <w:p w14:paraId="75FD7192" w14:textId="3DA52BCE" w:rsidR="00CE38A0" w:rsidRDefault="00CE38A0" w:rsidP="00D54270">
      <w:r>
        <w:t xml:space="preserve">Is there an equivalent to fractional reserve banking? Not for the private keys. But for the underlying real currency you would use to ship it in and out, there is a definite issue with the fractional relationship between the stated value of the crypto currency, and the corresponding USD amounts available. </w:t>
      </w:r>
    </w:p>
    <w:p w14:paraId="1457B0E6" w14:textId="4E4F7BA6" w:rsidR="00CE38A0" w:rsidRDefault="00CE38A0" w:rsidP="00D54270">
      <w:r>
        <w:t>This comes back to:</w:t>
      </w:r>
    </w:p>
    <w:p w14:paraId="5A476998" w14:textId="16EA4CAA" w:rsidR="00CE38A0" w:rsidRDefault="00CE38A0" w:rsidP="00D54270">
      <w:r>
        <w:t>Community of Interest &gt; governance</w:t>
      </w:r>
    </w:p>
    <w:p w14:paraId="2AC9B325" w14:textId="68D85EF2" w:rsidR="00CE38A0" w:rsidRDefault="00CE38A0" w:rsidP="00D54270">
      <w:r>
        <w:t xml:space="preserve">Not simply governance of the SC but governance of the overall corporate and financial matters. </w:t>
      </w:r>
    </w:p>
    <w:p w14:paraId="4FBF62FF" w14:textId="0B00BA16" w:rsidR="00CE38A0" w:rsidRDefault="00CE38A0" w:rsidP="00D54270">
      <w:r>
        <w:t>Hence DID</w:t>
      </w:r>
      <w:r w:rsidR="003631B8">
        <w:t>O</w:t>
      </w:r>
      <w:r>
        <w:t xml:space="preserve"> RA governance section. </w:t>
      </w:r>
    </w:p>
    <w:p w14:paraId="6B3225A0" w14:textId="4A585140" w:rsidR="00EA17DE" w:rsidRDefault="00EA17DE" w:rsidP="00EA17DE">
      <w:pPr>
        <w:pStyle w:val="Heading3"/>
      </w:pPr>
      <w:r>
        <w:t xml:space="preserve">Supply Chain </w:t>
      </w:r>
      <w:r w:rsidR="00485C43">
        <w:t>Governance Issues</w:t>
      </w:r>
    </w:p>
    <w:p w14:paraId="0EEAC871" w14:textId="77374B75" w:rsidR="00CE38A0" w:rsidRDefault="00CE38A0" w:rsidP="00D54270">
      <w:r>
        <w:t xml:space="preserve">Meanwhile in the technology governance side: how do we govern these things in terms of risks in the supply chain. </w:t>
      </w:r>
    </w:p>
    <w:p w14:paraId="2006F4EF" w14:textId="14090ADB" w:rsidR="00CE38A0" w:rsidRDefault="00CE38A0" w:rsidP="00D54270">
      <w:r>
        <w:t>Compare with the grain silos issue in the 1970s. Fed gov paid them to store the grain. Was able to move the grain from one to another given he kn</w:t>
      </w:r>
      <w:r w:rsidR="003631B8">
        <w:t>e</w:t>
      </w:r>
      <w:r>
        <w:t xml:space="preserve">w when they would inspect each thing. </w:t>
      </w:r>
    </w:p>
    <w:p w14:paraId="0DA132ED" w14:textId="661FEAB9" w:rsidR="000D0E7C" w:rsidRDefault="000D0E7C" w:rsidP="000D0E7C">
      <w:r>
        <w:t xml:space="preserve">Suppose you identify a firm that has the bolts you need; but there ends up not being enough of the thing </w:t>
      </w:r>
      <w:proofErr w:type="gramStart"/>
      <w:r>
        <w:t>i.e.</w:t>
      </w:r>
      <w:proofErr w:type="gramEnd"/>
      <w:r>
        <w:t xml:space="preserve"> physical things double-count. </w:t>
      </w:r>
    </w:p>
    <w:p w14:paraId="717CAB26" w14:textId="3C88CEDF" w:rsidR="000D0E7C" w:rsidRDefault="000D0E7C" w:rsidP="000D0E7C">
      <w:r>
        <w:lastRenderedPageBreak/>
        <w:t xml:space="preserve">Real product can be double counted even if the digital twins are not. Hence governance needs to cover the relationships between the data and the </w:t>
      </w:r>
      <w:proofErr w:type="gramStart"/>
      <w:r>
        <w:t>real world</w:t>
      </w:r>
      <w:proofErr w:type="gramEnd"/>
      <w:r>
        <w:t xml:space="preserve"> truth of the matter.</w:t>
      </w:r>
    </w:p>
    <w:p w14:paraId="3E37B3FE" w14:textId="1CF2F6FE" w:rsidR="00EA17DE" w:rsidRDefault="000D0E7C" w:rsidP="000D0E7C">
      <w:r>
        <w:t xml:space="preserve">  - need an ontology for that (and a knowledge base)</w:t>
      </w:r>
    </w:p>
    <w:p w14:paraId="253AA65A" w14:textId="41974391" w:rsidR="000D0E7C" w:rsidRDefault="000D0E7C" w:rsidP="000D0E7C">
      <w:pPr>
        <w:pStyle w:val="Heading3"/>
      </w:pPr>
      <w:r>
        <w:t>Governance Factors / Types</w:t>
      </w:r>
    </w:p>
    <w:p w14:paraId="6307DF4D" w14:textId="185CD7BA" w:rsidR="000D0E7C" w:rsidRDefault="000D0E7C" w:rsidP="000D0E7C">
      <w:pPr>
        <w:pStyle w:val="ListParagraph"/>
        <w:numPr>
          <w:ilvl w:val="0"/>
          <w:numId w:val="10"/>
        </w:numPr>
      </w:pPr>
      <w:r>
        <w:t>Crypto currency (economic)</w:t>
      </w:r>
    </w:p>
    <w:p w14:paraId="3CCCC1D4" w14:textId="4693B229" w:rsidR="000D0E7C" w:rsidRDefault="000D0E7C" w:rsidP="000D0E7C">
      <w:pPr>
        <w:pStyle w:val="ListParagraph"/>
        <w:numPr>
          <w:ilvl w:val="0"/>
          <w:numId w:val="10"/>
        </w:numPr>
      </w:pPr>
      <w:r>
        <w:t>Technology</w:t>
      </w:r>
    </w:p>
    <w:p w14:paraId="2B26988D" w14:textId="745129AD" w:rsidR="000D0E7C" w:rsidRDefault="000D0E7C" w:rsidP="000D0E7C">
      <w:pPr>
        <w:pStyle w:val="ListParagraph"/>
        <w:numPr>
          <w:ilvl w:val="0"/>
          <w:numId w:val="10"/>
        </w:numPr>
      </w:pPr>
      <w:r>
        <w:t>Real world / supply chain etc. (relation of the data to the things; how audited or validated)</w:t>
      </w:r>
    </w:p>
    <w:p w14:paraId="68B8C83B" w14:textId="144AA0C6" w:rsidR="000D0E7C" w:rsidRDefault="000D0E7C" w:rsidP="000D0E7C">
      <w:pPr>
        <w:pStyle w:val="ListParagraph"/>
        <w:numPr>
          <w:ilvl w:val="1"/>
          <w:numId w:val="10"/>
        </w:numPr>
      </w:pPr>
      <w:r>
        <w:t>Operational risk</w:t>
      </w:r>
    </w:p>
    <w:p w14:paraId="716EFC34" w14:textId="7E8B5784" w:rsidR="000D0E7C" w:rsidRDefault="000D0E7C" w:rsidP="000D0E7C">
      <w:r>
        <w:t xml:space="preserve">Without good governance you </w:t>
      </w:r>
      <w:proofErr w:type="gramStart"/>
      <w:r>
        <w:t>can't</w:t>
      </w:r>
      <w:proofErr w:type="gramEnd"/>
      <w:r>
        <w:t xml:space="preserve"> ensure any of those 3. </w:t>
      </w:r>
    </w:p>
    <w:p w14:paraId="42A94F3A" w14:textId="4407D0E1" w:rsidR="000D0E7C" w:rsidRDefault="000D0E7C" w:rsidP="000D0E7C">
      <w:r>
        <w:t>In all 3 cases:</w:t>
      </w:r>
    </w:p>
    <w:p w14:paraId="0640E0A0" w14:textId="76110BC7" w:rsidR="000D0E7C" w:rsidRDefault="000D0E7C" w:rsidP="000D0E7C">
      <w:pPr>
        <w:pStyle w:val="ListParagraph"/>
        <w:numPr>
          <w:ilvl w:val="0"/>
          <w:numId w:val="11"/>
        </w:numPr>
      </w:pPr>
      <w:r>
        <w:t>Are they aware of a given governance provision?</w:t>
      </w:r>
    </w:p>
    <w:p w14:paraId="221C9C39" w14:textId="06FDC356" w:rsidR="000D0E7C" w:rsidRDefault="000D0E7C" w:rsidP="000D0E7C">
      <w:pPr>
        <w:pStyle w:val="ListParagraph"/>
        <w:numPr>
          <w:ilvl w:val="0"/>
          <w:numId w:val="11"/>
        </w:numPr>
      </w:pPr>
      <w:r>
        <w:t>Are they implementing that?</w:t>
      </w:r>
    </w:p>
    <w:p w14:paraId="45DB1EB1" w14:textId="2327B032" w:rsidR="000D0E7C" w:rsidRDefault="000D0E7C" w:rsidP="000D0E7C">
      <w:r>
        <w:t xml:space="preserve">See Appendix I and J of the DIDO RA. Cognitive model and governance model. These need to be overlaid to ensure you have complete governance. </w:t>
      </w:r>
    </w:p>
    <w:p w14:paraId="3A5A9662" w14:textId="2A9E7472" w:rsidR="000D0E7C" w:rsidRDefault="000D0E7C" w:rsidP="000D0E7C">
      <w:pPr>
        <w:pStyle w:val="Heading3"/>
      </w:pPr>
      <w:r>
        <w:t>For this group</w:t>
      </w:r>
    </w:p>
    <w:p w14:paraId="1BE5F56F" w14:textId="306FBC24" w:rsidR="000D0E7C" w:rsidRDefault="000D0E7C" w:rsidP="000D0E7C">
      <w:r>
        <w:t xml:space="preserve">We could keep a watching brief on all 3 of the above </w:t>
      </w:r>
      <w:proofErr w:type="gramStart"/>
      <w:r>
        <w:t>concerns?</w:t>
      </w:r>
      <w:proofErr w:type="gramEnd"/>
      <w:r>
        <w:t xml:space="preserve"> So </w:t>
      </w:r>
      <w:proofErr w:type="gramStart"/>
      <w:r>
        <w:t>far</w:t>
      </w:r>
      <w:proofErr w:type="gramEnd"/>
      <w:r>
        <w:t xml:space="preserve"> we have been looking at the technical governance. </w:t>
      </w:r>
    </w:p>
    <w:p w14:paraId="499173B0" w14:textId="79FE5FC6" w:rsidR="000D0E7C" w:rsidRDefault="000D0E7C" w:rsidP="000D0E7C">
      <w:pPr>
        <w:pStyle w:val="ListParagraph"/>
        <w:numPr>
          <w:ilvl w:val="0"/>
          <w:numId w:val="12"/>
        </w:numPr>
      </w:pPr>
      <w:r>
        <w:t>Technical – this SIG</w:t>
      </w:r>
    </w:p>
    <w:p w14:paraId="2EAD1715" w14:textId="2B0271B9" w:rsidR="000D0E7C" w:rsidRDefault="000D0E7C" w:rsidP="000D0E7C">
      <w:pPr>
        <w:pStyle w:val="ListParagraph"/>
        <w:numPr>
          <w:ilvl w:val="0"/>
          <w:numId w:val="12"/>
        </w:numPr>
      </w:pPr>
      <w:r>
        <w:t>Financial – Finance DTF</w:t>
      </w:r>
    </w:p>
    <w:p w14:paraId="17D1A2AC" w14:textId="0D83F698" w:rsidR="000D0E7C" w:rsidRDefault="000D0E7C" w:rsidP="000D0E7C">
      <w:pPr>
        <w:pStyle w:val="ListParagraph"/>
        <w:numPr>
          <w:ilvl w:val="0"/>
          <w:numId w:val="12"/>
        </w:numPr>
      </w:pPr>
      <w:r>
        <w:t>Supply chain – this SIG (part of the interoperability conversations</w:t>
      </w:r>
    </w:p>
    <w:p w14:paraId="1A97E5F6" w14:textId="63BD701F" w:rsidR="000D0E7C" w:rsidRDefault="000D0E7C" w:rsidP="000D0E7C">
      <w:pPr>
        <w:pStyle w:val="ListParagraph"/>
        <w:numPr>
          <w:ilvl w:val="1"/>
          <w:numId w:val="12"/>
        </w:numPr>
      </w:pPr>
      <w:proofErr w:type="gramStart"/>
      <w:r>
        <w:t>E.g.</w:t>
      </w:r>
      <w:proofErr w:type="gramEnd"/>
      <w:r>
        <w:t xml:space="preserve"> Boeing</w:t>
      </w:r>
    </w:p>
    <w:p w14:paraId="75834CFF" w14:textId="71A4E067" w:rsidR="000D0E7C" w:rsidRDefault="000D0E7C" w:rsidP="000D0E7C">
      <w:r>
        <w:t xml:space="preserve">RR: The industry is not mature </w:t>
      </w:r>
      <w:proofErr w:type="gramStart"/>
      <w:r>
        <w:t>enough</w:t>
      </w:r>
      <w:proofErr w:type="gramEnd"/>
      <w:r>
        <w:t xml:space="preserve"> so companies are establishing their own governance policies internally. Key areas:</w:t>
      </w:r>
    </w:p>
    <w:p w14:paraId="5D41B5D8" w14:textId="379B896E" w:rsidR="000D0E7C" w:rsidRDefault="000D0E7C" w:rsidP="000D0E7C">
      <w:pPr>
        <w:pStyle w:val="ListParagraph"/>
        <w:numPr>
          <w:ilvl w:val="0"/>
          <w:numId w:val="13"/>
        </w:numPr>
      </w:pPr>
      <w:r>
        <w:t>DLT</w:t>
      </w:r>
    </w:p>
    <w:p w14:paraId="64F4213E" w14:textId="0F2253C3" w:rsidR="000D0E7C" w:rsidRDefault="000D0E7C" w:rsidP="000D0E7C">
      <w:pPr>
        <w:pStyle w:val="ListParagraph"/>
        <w:numPr>
          <w:ilvl w:val="0"/>
          <w:numId w:val="13"/>
        </w:numPr>
      </w:pPr>
      <w:r>
        <w:t>Manufacturing and information security</w:t>
      </w:r>
    </w:p>
    <w:p w14:paraId="32F4168A" w14:textId="29D23316" w:rsidR="000D0E7C" w:rsidRDefault="000D0E7C" w:rsidP="000D0E7C">
      <w:r>
        <w:t>Where Manufacturing extends to Supply chain</w:t>
      </w:r>
    </w:p>
    <w:p w14:paraId="2A4B6B36" w14:textId="7FC1B859" w:rsidR="000D0E7C" w:rsidRDefault="000D0E7C" w:rsidP="000D0E7C">
      <w:proofErr w:type="gramStart"/>
      <w:r>
        <w:t>So</w:t>
      </w:r>
      <w:proofErr w:type="gramEnd"/>
      <w:r>
        <w:t xml:space="preserve"> the issues for supply chain are of interest to this SIG. </w:t>
      </w:r>
    </w:p>
    <w:p w14:paraId="45CA3820" w14:textId="75224BB0" w:rsidR="000D0E7C" w:rsidRDefault="000D0E7C" w:rsidP="000D0E7C">
      <w:r>
        <w:t xml:space="preserve">What they do: find a company that is providing the infrastructure and apply the governance to them. </w:t>
      </w:r>
    </w:p>
    <w:p w14:paraId="275369F9" w14:textId="6370B024" w:rsidR="000D0E7C" w:rsidRDefault="000D0E7C" w:rsidP="000D0E7C">
      <w:r>
        <w:t xml:space="preserve">See DIDO RA: </w:t>
      </w:r>
    </w:p>
    <w:p w14:paraId="6872F70D" w14:textId="5D1CFEEA" w:rsidR="000D0E7C" w:rsidRDefault="000C2D77" w:rsidP="000D0E7C">
      <w:hyperlink r:id="rId8" w:history="1">
        <w:r w:rsidR="000D0E7C" w:rsidRPr="00327C2E">
          <w:rPr>
            <w:rStyle w:val="Hyperlink"/>
          </w:rPr>
          <w:t>https://www.omgwiki.org/dido/doku.php?id=dido:public:ra:1.2_views:2_tech_views:defilayers</w:t>
        </w:r>
      </w:hyperlink>
    </w:p>
    <w:p w14:paraId="2B1DFA23" w14:textId="77777777" w:rsidR="00A6164B" w:rsidRDefault="00A6164B" w:rsidP="00A6164B">
      <w:pPr>
        <w:pStyle w:val="Heading2"/>
      </w:pPr>
      <w:r>
        <w:t>Architecture</w:t>
      </w:r>
    </w:p>
    <w:p w14:paraId="491ADF78" w14:textId="3CD0A385" w:rsidR="00A6164B" w:rsidRDefault="00D54270" w:rsidP="00A6164B">
      <w:pPr>
        <w:pStyle w:val="Heading3"/>
      </w:pPr>
      <w:r>
        <w:t xml:space="preserve">Layers </w:t>
      </w:r>
    </w:p>
    <w:p w14:paraId="0F7F38DA" w14:textId="09A529E3" w:rsidR="00D54270" w:rsidRDefault="00D54270" w:rsidP="00A6164B">
      <w:r>
        <w:t>(</w:t>
      </w:r>
      <w:proofErr w:type="gramStart"/>
      <w:r>
        <w:t>from</w:t>
      </w:r>
      <w:proofErr w:type="gramEnd"/>
      <w:r>
        <w:t xml:space="preserve"> the </w:t>
      </w:r>
      <w:r w:rsidR="00A6164B">
        <w:t xml:space="preserve">Cloud Security Alliance Blockchain </w:t>
      </w:r>
      <w:r>
        <w:t>WG call)</w:t>
      </w:r>
    </w:p>
    <w:p w14:paraId="32C4571E" w14:textId="3AE0D919" w:rsidR="00AD2ACC" w:rsidRDefault="00AD2ACC" w:rsidP="00AD2ACC">
      <w:pPr>
        <w:pStyle w:val="ListParagraph"/>
        <w:numPr>
          <w:ilvl w:val="0"/>
          <w:numId w:val="14"/>
        </w:numPr>
      </w:pPr>
      <w:r>
        <w:t xml:space="preserve">Ethereum runs some Go </w:t>
      </w:r>
      <w:proofErr w:type="gramStart"/>
      <w:r>
        <w:t>code</w:t>
      </w:r>
      <w:proofErr w:type="gramEnd"/>
    </w:p>
    <w:p w14:paraId="3BD551D6" w14:textId="12C387AD" w:rsidR="00AD2ACC" w:rsidRDefault="00AD2ACC" w:rsidP="00AD2ACC">
      <w:pPr>
        <w:pStyle w:val="ListParagraph"/>
        <w:numPr>
          <w:ilvl w:val="0"/>
          <w:numId w:val="14"/>
        </w:numPr>
      </w:pPr>
      <w:r>
        <w:t xml:space="preserve">Smart Contracts runs on top of </w:t>
      </w:r>
      <w:proofErr w:type="gramStart"/>
      <w:r>
        <w:t>that</w:t>
      </w:r>
      <w:proofErr w:type="gramEnd"/>
    </w:p>
    <w:p w14:paraId="7238B297" w14:textId="1E295710" w:rsidR="00AD2ACC" w:rsidRDefault="00AD2ACC" w:rsidP="00AD2ACC">
      <w:pPr>
        <w:pStyle w:val="ListParagraph"/>
        <w:numPr>
          <w:ilvl w:val="0"/>
          <w:numId w:val="14"/>
        </w:numPr>
      </w:pPr>
      <w:r>
        <w:t xml:space="preserve">Application runs on top of the Smart </w:t>
      </w:r>
      <w:proofErr w:type="gramStart"/>
      <w:r>
        <w:t>Contract</w:t>
      </w:r>
      <w:proofErr w:type="gramEnd"/>
    </w:p>
    <w:p w14:paraId="019A4F28" w14:textId="7E143F47" w:rsidR="00AD2ACC" w:rsidRDefault="00AD2ACC" w:rsidP="00AD2ACC">
      <w:r>
        <w:lastRenderedPageBreak/>
        <w:t>We need</w:t>
      </w:r>
      <w:r w:rsidR="00A6164B">
        <w:t>ed</w:t>
      </w:r>
      <w:r>
        <w:t xml:space="preserve"> to identify the semantics of the layers </w:t>
      </w:r>
      <w:proofErr w:type="gramStart"/>
      <w:r>
        <w:t>i.e.</w:t>
      </w:r>
      <w:proofErr w:type="gramEnd"/>
      <w:r>
        <w:t xml:space="preserve"> what is the meaning one thing being a layer on top another thing</w:t>
      </w:r>
      <w:r w:rsidR="00A6164B">
        <w:t xml:space="preserve">. </w:t>
      </w:r>
      <w:r>
        <w:t xml:space="preserve">In this example: </w:t>
      </w:r>
    </w:p>
    <w:p w14:paraId="6036CDD5" w14:textId="42E97134" w:rsidR="00AD2ACC" w:rsidRDefault="00A6164B" w:rsidP="00AD2ACC">
      <w:pPr>
        <w:pStyle w:val="ListParagraph"/>
        <w:numPr>
          <w:ilvl w:val="0"/>
          <w:numId w:val="17"/>
        </w:numPr>
      </w:pPr>
      <w:r>
        <w:t>"</w:t>
      </w:r>
      <w:r w:rsidR="00AD2ACC">
        <w:t xml:space="preserve">A </w:t>
      </w:r>
      <w:proofErr w:type="gramStart"/>
      <w:r w:rsidR="00AD2ACC">
        <w:t>runs</w:t>
      </w:r>
      <w:proofErr w:type="gramEnd"/>
      <w:r w:rsidR="00AD2ACC">
        <w:t xml:space="preserve"> on top of B</w:t>
      </w:r>
      <w:r>
        <w:t>" is the meaning of the layering relationship</w:t>
      </w:r>
    </w:p>
    <w:p w14:paraId="12D9FD50" w14:textId="20C4B8BB" w:rsidR="00AD2ACC" w:rsidRDefault="00AD2ACC" w:rsidP="00AD2ACC">
      <w:r>
        <w:t>(</w:t>
      </w:r>
      <w:proofErr w:type="gramStart"/>
      <w:r>
        <w:t>how</w:t>
      </w:r>
      <w:proofErr w:type="gramEnd"/>
      <w:r>
        <w:t xml:space="preserve"> mechanized e.g. APIs, calls, DDS based information interchange etc.)</w:t>
      </w:r>
    </w:p>
    <w:p w14:paraId="35EFA5A4" w14:textId="0296CA31" w:rsidR="00AD2ACC" w:rsidRDefault="00AD2ACC" w:rsidP="00AD2ACC">
      <w:r>
        <w:t>So that is one kind of layering</w:t>
      </w:r>
      <w:r w:rsidR="00A6164B">
        <w:t>.</w:t>
      </w:r>
    </w:p>
    <w:p w14:paraId="60D22B57" w14:textId="1FB2CD4A" w:rsidR="00AD2ACC" w:rsidRDefault="00AD2ACC" w:rsidP="00AD2ACC">
      <w:r>
        <w:t>Another is payload inclusion (like IOTA Layers)</w:t>
      </w:r>
    </w:p>
    <w:p w14:paraId="297A4622" w14:textId="3B2FA8F5" w:rsidR="00AD2ACC" w:rsidRDefault="00AD2ACC" w:rsidP="00AD2ACC">
      <w:r>
        <w:t xml:space="preserve">NS: </w:t>
      </w:r>
      <w:r w:rsidRPr="00AD2ACC">
        <w:t>A large driver for the layers comes down to the Non-Functional Requirements. For example, maintainability, or Sca</w:t>
      </w:r>
      <w:r>
        <w:t>la</w:t>
      </w:r>
      <w:r w:rsidRPr="00AD2ACC">
        <w:t>bi</w:t>
      </w:r>
      <w:r>
        <w:t>li</w:t>
      </w:r>
      <w:r w:rsidRPr="00AD2ACC">
        <w:t>ty</w:t>
      </w:r>
      <w:r>
        <w:t>.</w:t>
      </w:r>
    </w:p>
    <w:p w14:paraId="246CC857" w14:textId="453F58BE" w:rsidR="00AD2ACC" w:rsidRDefault="00AD2ACC" w:rsidP="00AD2ACC">
      <w:r>
        <w:t xml:space="preserve">Once we understand the </w:t>
      </w:r>
      <w:proofErr w:type="gramStart"/>
      <w:r>
        <w:t>layers</w:t>
      </w:r>
      <w:proofErr w:type="gramEnd"/>
      <w:r>
        <w:t xml:space="preserve"> we can apply these governance principles to them. </w:t>
      </w:r>
    </w:p>
    <w:p w14:paraId="2A3C39A1" w14:textId="12A9B050" w:rsidR="00AD2ACC" w:rsidRDefault="00AD2ACC" w:rsidP="00AD2ACC">
      <w:r>
        <w:t xml:space="preserve">The reason for considering things in layers in the first place: goals for the layers. </w:t>
      </w:r>
    </w:p>
    <w:p w14:paraId="1B0FCB46" w14:textId="71EF0A4D" w:rsidR="00AD2ACC" w:rsidRDefault="00AD2ACC" w:rsidP="00AD2ACC">
      <w:r>
        <w:t xml:space="preserve">For </w:t>
      </w:r>
      <w:proofErr w:type="gramStart"/>
      <w:r>
        <w:t>example</w:t>
      </w:r>
      <w:proofErr w:type="gramEnd"/>
      <w:r>
        <w:t xml:space="preserve"> interoperability. Reusability and so on. These may tie back to the NFRs. </w:t>
      </w:r>
      <w:proofErr w:type="gramStart"/>
      <w:r>
        <w:t>E.g.</w:t>
      </w:r>
      <w:proofErr w:type="gramEnd"/>
      <w:r>
        <w:t xml:space="preserve"> device drivers at their own layer. NFRs help us to ensure the layers are correct. NFRs ha</w:t>
      </w:r>
      <w:r w:rsidR="00A6164B">
        <w:t>v</w:t>
      </w:r>
      <w:r>
        <w:t xml:space="preserve">e to be interpreted by the domain people not only the technical </w:t>
      </w:r>
      <w:proofErr w:type="gramStart"/>
      <w:r>
        <w:t>e.g.</w:t>
      </w:r>
      <w:proofErr w:type="gramEnd"/>
      <w:r>
        <w:t xml:space="preserve"> finance meaning of portable, maintainability. Same again for supply chain, consumer products etc. </w:t>
      </w:r>
    </w:p>
    <w:p w14:paraId="7A6B28CD" w14:textId="68A31094" w:rsidR="00A6164B" w:rsidRDefault="00A6164B" w:rsidP="00A6164B">
      <w:pPr>
        <w:pStyle w:val="Heading3"/>
      </w:pPr>
      <w:r>
        <w:t>Governance</w:t>
      </w:r>
    </w:p>
    <w:p w14:paraId="317C6E9F" w14:textId="231D6F46" w:rsidR="00AD2ACC" w:rsidRDefault="00AD2ACC" w:rsidP="00A6164B">
      <w:pPr>
        <w:pStyle w:val="Heading4"/>
      </w:pPr>
      <w:r>
        <w:t>Back to Governance again</w:t>
      </w:r>
    </w:p>
    <w:p w14:paraId="32FDBEC8" w14:textId="35A90D9F" w:rsidR="00AD2ACC" w:rsidRDefault="00AD2ACC" w:rsidP="00AD2ACC">
      <w:r>
        <w:t xml:space="preserve">On the technology governance side: </w:t>
      </w:r>
    </w:p>
    <w:p w14:paraId="6E456089" w14:textId="2A1DC260" w:rsidR="00AD2ACC" w:rsidRDefault="00AD2ACC" w:rsidP="00AD2ACC">
      <w:r>
        <w:t>The relationships between Business (CIM), Logical design, physical implementation</w:t>
      </w:r>
    </w:p>
    <w:p w14:paraId="7BC221D1" w14:textId="1185BCD8" w:rsidR="00AD2ACC" w:rsidRDefault="00AD2ACC" w:rsidP="00AD2ACC">
      <w:r>
        <w:t xml:space="preserve"> - without good business models, the physical designs:</w:t>
      </w:r>
    </w:p>
    <w:p w14:paraId="52AA6E34" w14:textId="598B53E4" w:rsidR="00AD2ACC" w:rsidRDefault="00AD2ACC" w:rsidP="00AD2ACC">
      <w:pPr>
        <w:pStyle w:val="ListParagraph"/>
        <w:numPr>
          <w:ilvl w:val="0"/>
          <w:numId w:val="15"/>
        </w:numPr>
      </w:pPr>
      <w:proofErr w:type="gramStart"/>
      <w:r>
        <w:t>Can't</w:t>
      </w:r>
      <w:proofErr w:type="gramEnd"/>
      <w:r>
        <w:t xml:space="preserve"> be audited (from QA audit as distinct from security audits</w:t>
      </w:r>
      <w:r w:rsidR="004C0C07">
        <w:t>, which do happen</w:t>
      </w:r>
      <w:r>
        <w:t>)</w:t>
      </w:r>
    </w:p>
    <w:p w14:paraId="61F7FA0C" w14:textId="3628E131" w:rsidR="00AD2ACC" w:rsidRDefault="00AD2ACC" w:rsidP="00AD2ACC">
      <w:pPr>
        <w:pStyle w:val="ListParagraph"/>
        <w:numPr>
          <w:ilvl w:val="0"/>
          <w:numId w:val="15"/>
        </w:numPr>
      </w:pPr>
      <w:r>
        <w:t>Can't be change-</w:t>
      </w:r>
      <w:proofErr w:type="gramStart"/>
      <w:r>
        <w:t>controlled</w:t>
      </w:r>
      <w:proofErr w:type="gramEnd"/>
    </w:p>
    <w:p w14:paraId="68A5ABDD" w14:textId="6913F1F0" w:rsidR="00AD2ACC" w:rsidRDefault="00AD2ACC" w:rsidP="00AD2ACC">
      <w:r>
        <w:t xml:space="preserve">Need audit of </w:t>
      </w:r>
      <w:proofErr w:type="gramStart"/>
      <w:r>
        <w:t>all of</w:t>
      </w:r>
      <w:proofErr w:type="gramEnd"/>
      <w:r>
        <w:t xml:space="preserve"> the NFRs as well as business requirements. These include:</w:t>
      </w:r>
    </w:p>
    <w:p w14:paraId="20F7A962" w14:textId="7CF0B74C" w:rsidR="00AD2ACC" w:rsidRDefault="00AD2ACC" w:rsidP="00AD2ACC">
      <w:pPr>
        <w:pStyle w:val="ListParagraph"/>
        <w:numPr>
          <w:ilvl w:val="0"/>
          <w:numId w:val="16"/>
        </w:numPr>
      </w:pPr>
      <w:r>
        <w:t>Security</w:t>
      </w:r>
    </w:p>
    <w:p w14:paraId="3D3574A8" w14:textId="15CE2895" w:rsidR="00AD2ACC" w:rsidRDefault="00AD2ACC" w:rsidP="00AD2ACC">
      <w:pPr>
        <w:pStyle w:val="ListParagraph"/>
        <w:numPr>
          <w:ilvl w:val="0"/>
          <w:numId w:val="16"/>
        </w:numPr>
      </w:pPr>
      <w:r>
        <w:t>Maintainability</w:t>
      </w:r>
    </w:p>
    <w:p w14:paraId="104DDAC3" w14:textId="52E1F602" w:rsidR="00AD2ACC" w:rsidRDefault="00AD2ACC" w:rsidP="00AD2ACC">
      <w:pPr>
        <w:pStyle w:val="ListParagraph"/>
        <w:numPr>
          <w:ilvl w:val="0"/>
          <w:numId w:val="16"/>
        </w:numPr>
      </w:pPr>
      <w:r>
        <w:t>Reliability</w:t>
      </w:r>
    </w:p>
    <w:p w14:paraId="41A795E0" w14:textId="10EA0F5E" w:rsidR="00AD2ACC" w:rsidRDefault="00AD2ACC" w:rsidP="00AD2ACC">
      <w:pPr>
        <w:pStyle w:val="ListParagraph"/>
        <w:numPr>
          <w:ilvl w:val="0"/>
          <w:numId w:val="16"/>
        </w:numPr>
      </w:pPr>
      <w:r>
        <w:t>Etc. (all the NFRs)</w:t>
      </w:r>
    </w:p>
    <w:p w14:paraId="7E5C544C" w14:textId="420A1C14" w:rsidR="00AD2ACC" w:rsidRDefault="00AD2ACC" w:rsidP="00AD2ACC">
      <w:r>
        <w:t>Full list at:</w:t>
      </w:r>
    </w:p>
    <w:p w14:paraId="18E3FD51" w14:textId="500A6488" w:rsidR="00AD2ACC" w:rsidRDefault="000C2D77" w:rsidP="00AD2ACC">
      <w:hyperlink r:id="rId9" w:history="1">
        <w:r w:rsidR="00AD2ACC" w:rsidRPr="00327C2E">
          <w:rPr>
            <w:rStyle w:val="Hyperlink"/>
          </w:rPr>
          <w:t>https://www.omgwiki.org/dido/doku.php?id=dido:public:ra:1.4_req:2_nonfunc</w:t>
        </w:r>
      </w:hyperlink>
    </w:p>
    <w:p w14:paraId="6522A507" w14:textId="3ADFAFCB" w:rsidR="007A7BD0" w:rsidRDefault="00170571" w:rsidP="00170571">
      <w:pPr>
        <w:pStyle w:val="Heading2"/>
      </w:pPr>
      <w:proofErr w:type="spellStart"/>
      <w:r>
        <w:t>AoB</w:t>
      </w:r>
      <w:proofErr w:type="spellEnd"/>
    </w:p>
    <w:p w14:paraId="611DC9C1" w14:textId="77777777" w:rsidR="00170571" w:rsidRDefault="00170571" w:rsidP="00170571">
      <w:pPr>
        <w:pStyle w:val="Heading3"/>
      </w:pPr>
      <w:r>
        <w:t xml:space="preserve">DDS Foundation </w:t>
      </w:r>
    </w:p>
    <w:p w14:paraId="3267CDB9" w14:textId="35B4429C" w:rsidR="00170571" w:rsidRDefault="00170571" w:rsidP="00170571">
      <w:r>
        <w:t>Voted to have the user scenarios go public (user e</w:t>
      </w:r>
      <w:r w:rsidR="00791946">
        <w:t>x</w:t>
      </w:r>
      <w:r>
        <w:t xml:space="preserve">periences). You can now get to these from the web. Link: </w:t>
      </w:r>
    </w:p>
    <w:p w14:paraId="1F52F2E5" w14:textId="2708232E" w:rsidR="00170571" w:rsidRDefault="000C2D77" w:rsidP="00170571">
      <w:hyperlink r:id="rId10" w:history="1">
        <w:r w:rsidR="00170571" w:rsidRPr="00327C2E">
          <w:rPr>
            <w:rStyle w:val="Hyperlink"/>
          </w:rPr>
          <w:t>https://www.omgwiki.org/ddsf/doku.php?id=ddsf:public:guidebook:03_user:start</w:t>
        </w:r>
      </w:hyperlink>
      <w:r w:rsidR="00170571">
        <w:t xml:space="preserve"> </w:t>
      </w:r>
    </w:p>
    <w:p w14:paraId="7E3A516E" w14:textId="485D04CB" w:rsidR="00170571" w:rsidRPr="00170571" w:rsidRDefault="00170571" w:rsidP="00170571">
      <w:r>
        <w:t>No login required.</w:t>
      </w:r>
    </w:p>
    <w:p w14:paraId="5A4D539B" w14:textId="4BE9C11A" w:rsidR="007A7BD0" w:rsidRDefault="00AD2ACC" w:rsidP="00AD2ACC">
      <w:pPr>
        <w:pStyle w:val="Heading2"/>
      </w:pPr>
      <w:r>
        <w:lastRenderedPageBreak/>
        <w:t>Next Call</w:t>
      </w:r>
      <w:r w:rsidR="004C0C07">
        <w:t xml:space="preserve">: </w:t>
      </w:r>
      <w:r w:rsidR="000C2D77">
        <w:t>22 July</w:t>
      </w:r>
    </w:p>
    <w:p w14:paraId="53CFC5C6" w14:textId="7A2C71F2" w:rsidR="00170571" w:rsidRDefault="00170571" w:rsidP="00170571">
      <w:r>
        <w:t xml:space="preserve">Continue to alternate with Smart Contracts. Look at Mike's notes from the Cloud WG call from this week. </w:t>
      </w:r>
    </w:p>
    <w:p w14:paraId="161C3AF1" w14:textId="1A5C7DCF" w:rsidR="00170571" w:rsidRDefault="002831EC" w:rsidP="00170571">
      <w:proofErr w:type="gramStart"/>
      <w:r>
        <w:t>Also</w:t>
      </w:r>
      <w:proofErr w:type="gramEnd"/>
      <w:r>
        <w:t xml:space="preserve"> D</w:t>
      </w:r>
      <w:r w:rsidR="009127A9">
        <w:t>I</w:t>
      </w:r>
      <w:r>
        <w:t xml:space="preserve">DO-RA – </w:t>
      </w:r>
      <w:r w:rsidR="00062DD2">
        <w:t>N</w:t>
      </w:r>
      <w:r>
        <w:t xml:space="preserve">ick will have a few minutes to go over what he's been adding there for Consensus. </w:t>
      </w:r>
    </w:p>
    <w:p w14:paraId="79CDDE4F" w14:textId="5D869A19" w:rsidR="002831EC" w:rsidRDefault="006C4F22" w:rsidP="00170571">
      <w:r>
        <w:t xml:space="preserve">Are there recent articles on how IOTA manages </w:t>
      </w:r>
      <w:proofErr w:type="gramStart"/>
      <w:r>
        <w:t>consensus.</w:t>
      </w:r>
      <w:proofErr w:type="gramEnd"/>
      <w:r>
        <w:t xml:space="preserve"> </w:t>
      </w:r>
      <w:proofErr w:type="gramStart"/>
      <w:r>
        <w:t>E.g.</w:t>
      </w:r>
      <w:proofErr w:type="gramEnd"/>
      <w:r>
        <w:t xml:space="preserve"> FPC and cellular consensus. </w:t>
      </w:r>
    </w:p>
    <w:p w14:paraId="0FD29E55" w14:textId="1228F6FF" w:rsidR="002025CA" w:rsidRDefault="002025CA" w:rsidP="00170571">
      <w:r>
        <w:t xml:space="preserve">See: </w:t>
      </w:r>
      <w:hyperlink r:id="rId11" w:history="1">
        <w:r w:rsidRPr="00327C2E">
          <w:rPr>
            <w:rStyle w:val="Hyperlink"/>
          </w:rPr>
          <w:t>https://blog.iota.org/iota-research-status-update-july-2021/amp/</w:t>
        </w:r>
      </w:hyperlink>
    </w:p>
    <w:p w14:paraId="1DD1607E" w14:textId="77777777" w:rsidR="003967C9" w:rsidRPr="003967C9" w:rsidRDefault="003967C9" w:rsidP="003967C9"/>
    <w:sectPr w:rsidR="003967C9" w:rsidRPr="003967C9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A42"/>
    <w:multiLevelType w:val="hybridMultilevel"/>
    <w:tmpl w:val="C170821E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AEC"/>
    <w:multiLevelType w:val="hybridMultilevel"/>
    <w:tmpl w:val="674C2F18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6532"/>
    <w:multiLevelType w:val="hybridMultilevel"/>
    <w:tmpl w:val="186AEE5C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2803"/>
    <w:multiLevelType w:val="hybridMultilevel"/>
    <w:tmpl w:val="61A2235C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837"/>
    <w:multiLevelType w:val="hybridMultilevel"/>
    <w:tmpl w:val="C2C81F3E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7B2C"/>
    <w:multiLevelType w:val="hybridMultilevel"/>
    <w:tmpl w:val="2F6C9EDE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8D5"/>
    <w:multiLevelType w:val="hybridMultilevel"/>
    <w:tmpl w:val="AE50A0DC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78CD"/>
    <w:multiLevelType w:val="hybridMultilevel"/>
    <w:tmpl w:val="4CE20844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0493"/>
    <w:multiLevelType w:val="hybridMultilevel"/>
    <w:tmpl w:val="53100748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C70"/>
    <w:multiLevelType w:val="hybridMultilevel"/>
    <w:tmpl w:val="E2F09FB0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1D85"/>
    <w:multiLevelType w:val="hybridMultilevel"/>
    <w:tmpl w:val="7672873C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24A1B"/>
    <w:multiLevelType w:val="hybridMultilevel"/>
    <w:tmpl w:val="58FE84F8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D0F64"/>
    <w:multiLevelType w:val="hybridMultilevel"/>
    <w:tmpl w:val="2FE4880E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31E30"/>
    <w:multiLevelType w:val="hybridMultilevel"/>
    <w:tmpl w:val="B568CB9E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3FBA"/>
    <w:multiLevelType w:val="hybridMultilevel"/>
    <w:tmpl w:val="FFA62652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56D8"/>
    <w:multiLevelType w:val="hybridMultilevel"/>
    <w:tmpl w:val="C67C1714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15031"/>
    <w:multiLevelType w:val="hybridMultilevel"/>
    <w:tmpl w:val="3E165DA6"/>
    <w:lvl w:ilvl="0" w:tplc="0C50C5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C9"/>
    <w:rsid w:val="00062DD2"/>
    <w:rsid w:val="000B4B3C"/>
    <w:rsid w:val="000C2D77"/>
    <w:rsid w:val="000D0E7C"/>
    <w:rsid w:val="00154952"/>
    <w:rsid w:val="00170571"/>
    <w:rsid w:val="001B027D"/>
    <w:rsid w:val="001C478F"/>
    <w:rsid w:val="001C63F8"/>
    <w:rsid w:val="002025CA"/>
    <w:rsid w:val="00227DBD"/>
    <w:rsid w:val="002751E6"/>
    <w:rsid w:val="002831EC"/>
    <w:rsid w:val="003631B8"/>
    <w:rsid w:val="003967C9"/>
    <w:rsid w:val="00485C43"/>
    <w:rsid w:val="004A121B"/>
    <w:rsid w:val="004C0C07"/>
    <w:rsid w:val="004F417E"/>
    <w:rsid w:val="0060071F"/>
    <w:rsid w:val="0063028A"/>
    <w:rsid w:val="00671241"/>
    <w:rsid w:val="006A323B"/>
    <w:rsid w:val="006C4F22"/>
    <w:rsid w:val="00791946"/>
    <w:rsid w:val="007A7BD0"/>
    <w:rsid w:val="00867578"/>
    <w:rsid w:val="009127A9"/>
    <w:rsid w:val="00A403B6"/>
    <w:rsid w:val="00A6164B"/>
    <w:rsid w:val="00AD2ACC"/>
    <w:rsid w:val="00B9645D"/>
    <w:rsid w:val="00BE0367"/>
    <w:rsid w:val="00C92877"/>
    <w:rsid w:val="00CE38A0"/>
    <w:rsid w:val="00D01141"/>
    <w:rsid w:val="00D54270"/>
    <w:rsid w:val="00DD785E"/>
    <w:rsid w:val="00E249F8"/>
    <w:rsid w:val="00E6027F"/>
    <w:rsid w:val="00E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7594"/>
  <w15:chartTrackingRefBased/>
  <w15:docId w15:val="{1A168D1A-2AA6-4026-8E2F-C4C6FE9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2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6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6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67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6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A7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2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B4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gwiki.org/dido/doku.php?id=dido:public:ra:1.2_views:2_tech_views:defilay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ckhead.com.au/cryptocurrency/crypto-is-volatile-reckons-bank-of-england-binance-cops-another-uk-bloc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gure.com/blockchain/" TargetMode="External"/><Relationship Id="rId11" Type="http://schemas.openxmlformats.org/officeDocument/2006/relationships/hyperlink" Target="https://blog.iota.org/iota-research-status-update-july-2021/amp/" TargetMode="External"/><Relationship Id="rId5" Type="http://schemas.openxmlformats.org/officeDocument/2006/relationships/hyperlink" Target="https://www.ecb.europa.eu/press/pr/date/2021/html/ecb.pr210714~d99198ea23.en.html" TargetMode="External"/><Relationship Id="rId10" Type="http://schemas.openxmlformats.org/officeDocument/2006/relationships/hyperlink" Target="https://www.omgwiki.org/ddsf/doku.php?id=ddsf:public:guidebook:03_user: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gwiki.org/dido/doku.php?id=dido:public:ra:1.4_req:2_nonfu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33</cp:revision>
  <dcterms:created xsi:type="dcterms:W3CDTF">2021-07-15T17:00:00Z</dcterms:created>
  <dcterms:modified xsi:type="dcterms:W3CDTF">2021-07-21T20:33:00Z</dcterms:modified>
</cp:coreProperties>
</file>