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78E" w14:textId="5CB586D4" w:rsidR="001C63F8" w:rsidRDefault="008176D6" w:rsidP="008176D6">
      <w:pPr>
        <w:pStyle w:val="Title"/>
      </w:pPr>
      <w:r>
        <w:t>Blockchain PSIG Call Notes</w:t>
      </w:r>
    </w:p>
    <w:p w14:paraId="65F0A9F8" w14:textId="53BFABED" w:rsidR="008176D6" w:rsidRPr="008176D6" w:rsidRDefault="008176D6" w:rsidP="008176D6">
      <w:pPr>
        <w:rPr>
          <w:i/>
          <w:iCs/>
        </w:rPr>
      </w:pPr>
      <w:r w:rsidRPr="008176D6">
        <w:rPr>
          <w:i/>
          <w:iCs/>
        </w:rPr>
        <w:t>22 July 2021</w:t>
      </w:r>
    </w:p>
    <w:p w14:paraId="7B3383C0" w14:textId="214C6E1D" w:rsidR="008176D6" w:rsidRDefault="008176D6" w:rsidP="008176D6">
      <w:pPr>
        <w:pStyle w:val="Heading1"/>
      </w:pPr>
      <w:r>
        <w:t>Attendees</w:t>
      </w:r>
    </w:p>
    <w:p w14:paraId="0C2918A5" w14:textId="38C4446C" w:rsidR="008176D6" w:rsidRDefault="008176D6" w:rsidP="008176D6">
      <w:pPr>
        <w:pStyle w:val="ListParagraph"/>
        <w:numPr>
          <w:ilvl w:val="0"/>
          <w:numId w:val="1"/>
        </w:numPr>
      </w:pPr>
      <w:proofErr w:type="gramStart"/>
      <w:r>
        <w:t>Mike</w:t>
      </w:r>
      <w:r w:rsidR="00A85F23">
        <w:t xml:space="preserve">  Bennett</w:t>
      </w:r>
      <w:proofErr w:type="gramEnd"/>
    </w:p>
    <w:p w14:paraId="36300B94" w14:textId="7A4781DD" w:rsidR="008176D6" w:rsidRDefault="008176D6" w:rsidP="008176D6">
      <w:pPr>
        <w:pStyle w:val="ListParagraph"/>
        <w:numPr>
          <w:ilvl w:val="0"/>
          <w:numId w:val="1"/>
        </w:numPr>
      </w:pPr>
      <w:r>
        <w:t>Nick</w:t>
      </w:r>
      <w:r w:rsidR="00A85F23">
        <w:t xml:space="preserve"> Stavros</w:t>
      </w:r>
    </w:p>
    <w:p w14:paraId="79ECD5E0" w14:textId="1A8CE308" w:rsidR="008176D6" w:rsidRDefault="008176D6" w:rsidP="008176D6">
      <w:pPr>
        <w:pStyle w:val="ListParagraph"/>
        <w:numPr>
          <w:ilvl w:val="0"/>
          <w:numId w:val="1"/>
        </w:numPr>
      </w:pPr>
      <w:r>
        <w:t>Ian</w:t>
      </w:r>
      <w:r w:rsidR="00A85F23">
        <w:t xml:space="preserve"> Stavros</w:t>
      </w:r>
    </w:p>
    <w:p w14:paraId="29EE5717" w14:textId="4B938F91" w:rsidR="00A85F23" w:rsidRDefault="00A85F23" w:rsidP="008176D6">
      <w:pPr>
        <w:pStyle w:val="ListParagraph"/>
        <w:numPr>
          <w:ilvl w:val="0"/>
          <w:numId w:val="1"/>
        </w:numPr>
      </w:pPr>
      <w:r>
        <w:t>Mar</w:t>
      </w:r>
      <w:r w:rsidR="00FF6AC7">
        <w:t>i</w:t>
      </w:r>
      <w:r>
        <w:t>l</w:t>
      </w:r>
      <w:r w:rsidR="00FF6AC7">
        <w:t>y</w:t>
      </w:r>
      <w:r>
        <w:t>n Pineda</w:t>
      </w:r>
    </w:p>
    <w:p w14:paraId="7BB388F1" w14:textId="28FDE50A" w:rsidR="008176D6" w:rsidRDefault="008176D6" w:rsidP="008176D6">
      <w:r w:rsidRPr="008176D6">
        <w:rPr>
          <w:b/>
          <w:bCs/>
        </w:rPr>
        <w:t>Apologies:</w:t>
      </w:r>
      <w:r>
        <w:t xml:space="preserve"> Rob </w:t>
      </w:r>
      <w:proofErr w:type="spellStart"/>
      <w:r>
        <w:t>Nehmer</w:t>
      </w:r>
      <w:proofErr w:type="spellEnd"/>
    </w:p>
    <w:p w14:paraId="08A545B0" w14:textId="5142BB52" w:rsidR="008176D6" w:rsidRDefault="008176D6" w:rsidP="008176D6">
      <w:pPr>
        <w:pStyle w:val="Heading1"/>
      </w:pPr>
      <w:r>
        <w:t>Agenda</w:t>
      </w:r>
    </w:p>
    <w:p w14:paraId="43F54748" w14:textId="77777777" w:rsidR="008176D6" w:rsidRDefault="008176D6" w:rsidP="008176D6">
      <w:r>
        <w:t xml:space="preserve">Continue to alternate with Smart Contracts. Look at Mike's notes from the Cloud WG call from this week. </w:t>
      </w:r>
    </w:p>
    <w:p w14:paraId="33BC77B0" w14:textId="77777777" w:rsidR="008176D6" w:rsidRDefault="008176D6" w:rsidP="008176D6">
      <w:proofErr w:type="gramStart"/>
      <w:r>
        <w:t>Also</w:t>
      </w:r>
      <w:proofErr w:type="gramEnd"/>
      <w:r>
        <w:t xml:space="preserve"> DIDO-RA – Nick will have a few minutes to go over what he's been adding there for Consensus. </w:t>
      </w:r>
    </w:p>
    <w:p w14:paraId="60486F4E" w14:textId="77777777" w:rsidR="008176D6" w:rsidRDefault="008176D6" w:rsidP="008176D6">
      <w:r>
        <w:t xml:space="preserve">Are there recent articles on how IOTA manages </w:t>
      </w:r>
      <w:proofErr w:type="gramStart"/>
      <w:r>
        <w:t>consensus.</w:t>
      </w:r>
      <w:proofErr w:type="gramEnd"/>
      <w:r>
        <w:t xml:space="preserve"> </w:t>
      </w:r>
      <w:proofErr w:type="gramStart"/>
      <w:r>
        <w:t>E.g.</w:t>
      </w:r>
      <w:proofErr w:type="gramEnd"/>
      <w:r>
        <w:t xml:space="preserve"> FPC and cellular consensus. </w:t>
      </w:r>
    </w:p>
    <w:p w14:paraId="55E2F168" w14:textId="77777777" w:rsidR="008176D6" w:rsidRDefault="008176D6" w:rsidP="008176D6">
      <w:r>
        <w:t xml:space="preserve">See: </w:t>
      </w:r>
      <w:hyperlink r:id="rId5" w:history="1">
        <w:r w:rsidRPr="00327C2E">
          <w:rPr>
            <w:rStyle w:val="Hyperlink"/>
          </w:rPr>
          <w:t>https://blog.iota.org/iota-research-status-update-july-2021/amp/</w:t>
        </w:r>
      </w:hyperlink>
    </w:p>
    <w:p w14:paraId="08190C30" w14:textId="2808058D" w:rsidR="008176D6" w:rsidRDefault="008176D6" w:rsidP="008176D6">
      <w:pPr>
        <w:pStyle w:val="Heading1"/>
      </w:pPr>
      <w:r>
        <w:t>Meeting Notes</w:t>
      </w:r>
    </w:p>
    <w:p w14:paraId="66BE9D1C" w14:textId="78D4F6AF" w:rsidR="008176D6" w:rsidRDefault="008176D6" w:rsidP="008176D6">
      <w:pPr>
        <w:pStyle w:val="Heading2"/>
      </w:pPr>
      <w:r>
        <w:t>DIDO-RA</w:t>
      </w:r>
    </w:p>
    <w:p w14:paraId="1D08966E" w14:textId="72DB7781" w:rsidR="008176D6" w:rsidRDefault="008176D6" w:rsidP="008176D6">
      <w:r>
        <w:t>Nick Stavros presenting.</w:t>
      </w:r>
    </w:p>
    <w:p w14:paraId="68848918" w14:textId="15BBD3C1" w:rsidR="008176D6" w:rsidRDefault="00A75A2C" w:rsidP="008176D6">
      <w:r>
        <w:t>2 kinds of 'Consensus'</w:t>
      </w:r>
    </w:p>
    <w:p w14:paraId="4035382C" w14:textId="7861B145" w:rsidR="00A75A2C" w:rsidRDefault="00A75A2C" w:rsidP="00A75A2C">
      <w:pPr>
        <w:pStyle w:val="ListParagraph"/>
        <w:numPr>
          <w:ilvl w:val="0"/>
          <w:numId w:val="2"/>
        </w:numPr>
      </w:pPr>
      <w:r>
        <w:t>Classic</w:t>
      </w:r>
    </w:p>
    <w:p w14:paraId="56DA9E6C" w14:textId="146CD823" w:rsidR="00A75A2C" w:rsidRDefault="00A75A2C" w:rsidP="00A75A2C">
      <w:pPr>
        <w:pStyle w:val="ListParagraph"/>
        <w:numPr>
          <w:ilvl w:val="1"/>
          <w:numId w:val="2"/>
        </w:numPr>
      </w:pPr>
      <w:proofErr w:type="spellStart"/>
      <w:r>
        <w:t>PoW</w:t>
      </w:r>
      <w:proofErr w:type="spellEnd"/>
    </w:p>
    <w:p w14:paraId="2EAC7295" w14:textId="61B751D4" w:rsidR="00A75A2C" w:rsidRDefault="00A75A2C" w:rsidP="00A75A2C">
      <w:pPr>
        <w:pStyle w:val="ListParagraph"/>
        <w:numPr>
          <w:ilvl w:val="1"/>
          <w:numId w:val="2"/>
        </w:numPr>
      </w:pPr>
      <w:proofErr w:type="spellStart"/>
      <w:r>
        <w:t>PoS</w:t>
      </w:r>
      <w:proofErr w:type="spellEnd"/>
      <w:r>
        <w:t xml:space="preserve"> etc.</w:t>
      </w:r>
    </w:p>
    <w:p w14:paraId="1A3EC625" w14:textId="7AD55B07" w:rsidR="00A75A2C" w:rsidRDefault="00A75A2C" w:rsidP="00A75A2C">
      <w:pPr>
        <w:pStyle w:val="ListParagraph"/>
        <w:numPr>
          <w:ilvl w:val="0"/>
          <w:numId w:val="2"/>
        </w:numPr>
      </w:pPr>
      <w:r>
        <w:t>Consensus from Community of Interest</w:t>
      </w:r>
    </w:p>
    <w:p w14:paraId="661207E3" w14:textId="744BAEA5" w:rsidR="00A75A2C" w:rsidRDefault="00A75A2C" w:rsidP="00A75A2C">
      <w:r>
        <w:t xml:space="preserve">SCs: we were </w:t>
      </w:r>
      <w:proofErr w:type="gramStart"/>
      <w:r>
        <w:t>looking</w:t>
      </w:r>
      <w:proofErr w:type="gramEnd"/>
      <w:r>
        <w:t xml:space="preserve"> how changes to the Smart Contract code are done. Different consensus mechanisms? Are these always Community of Interest Consensus or do some of them use the classic Proof / Consensus arrangements to arrive at consensus on the code base? </w:t>
      </w:r>
    </w:p>
    <w:p w14:paraId="2387533D" w14:textId="0B35EDAD" w:rsidR="00A75A2C" w:rsidRDefault="00A75A2C" w:rsidP="00A75A2C">
      <w:pPr>
        <w:pStyle w:val="ListParagraph"/>
        <w:numPr>
          <w:ilvl w:val="0"/>
          <w:numId w:val="3"/>
        </w:numPr>
      </w:pPr>
      <w:r>
        <w:t xml:space="preserve">Ask questions on this in the </w:t>
      </w:r>
      <w:proofErr w:type="gramStart"/>
      <w:r>
        <w:t>RFI</w:t>
      </w:r>
      <w:proofErr w:type="gramEnd"/>
    </w:p>
    <w:p w14:paraId="69403DF3" w14:textId="1ACA8420" w:rsidR="00A75A2C" w:rsidRDefault="00A75A2C" w:rsidP="00A75A2C">
      <w:pPr>
        <w:pStyle w:val="Heading2"/>
      </w:pPr>
      <w:r>
        <w:t>RFI Questions - Proposed</w:t>
      </w:r>
    </w:p>
    <w:p w14:paraId="0C7439FD" w14:textId="6B17CD90" w:rsidR="00A75A2C" w:rsidRDefault="00A75A2C" w:rsidP="00A75A2C">
      <w:r>
        <w:t xml:space="preserve">Frame some questions for the RFI: </w:t>
      </w:r>
    </w:p>
    <w:p w14:paraId="3C22CF2B" w14:textId="2DE7A165" w:rsidR="00A75A2C" w:rsidRDefault="00A75A2C" w:rsidP="00A75A2C">
      <w:r>
        <w:t>'Is the SC code immutable for all time or are there arrangements for updating the code?</w:t>
      </w:r>
    </w:p>
    <w:p w14:paraId="2A276C6B" w14:textId="1D7954A5" w:rsidR="00A75A2C" w:rsidRDefault="00A75A2C" w:rsidP="00A75A2C">
      <w:r>
        <w:t>If 'Yes' to updating:</w:t>
      </w:r>
    </w:p>
    <w:p w14:paraId="52B10619" w14:textId="4F17A2D5" w:rsidR="00A75A2C" w:rsidRDefault="00A75A2C" w:rsidP="00A75A2C">
      <w:r>
        <w:t xml:space="preserve">What are the consensus mechanisms? </w:t>
      </w:r>
    </w:p>
    <w:p w14:paraId="58CEB22C" w14:textId="0503F5D8" w:rsidR="00A75A2C" w:rsidRDefault="00A75A2C" w:rsidP="00A75A2C">
      <w:proofErr w:type="gramStart"/>
      <w:r>
        <w:t>e.g.</w:t>
      </w:r>
      <w:proofErr w:type="gramEnd"/>
      <w:r>
        <w:t xml:space="preserve"> do you use some 'Proof of' mechanism already allowed for in the DLT itself? Or do you use some other means </w:t>
      </w:r>
      <w:r w:rsidR="000D5403">
        <w:t>of</w:t>
      </w:r>
      <w:r>
        <w:t xml:space="preserve"> arriving at a consensus </w:t>
      </w:r>
      <w:proofErr w:type="gramStart"/>
      <w:r>
        <w:t>e.g.</w:t>
      </w:r>
      <w:proofErr w:type="gramEnd"/>
      <w:r>
        <w:t xml:space="preserve"> x number of named participants votes Yes etc. </w:t>
      </w:r>
    </w:p>
    <w:p w14:paraId="6E780A62" w14:textId="7C678CF4" w:rsidR="00A75A2C" w:rsidRDefault="00A75A2C" w:rsidP="00A75A2C">
      <w:r>
        <w:t xml:space="preserve">Describe in more detail: </w:t>
      </w:r>
    </w:p>
    <w:p w14:paraId="2B976C05" w14:textId="61D6E626" w:rsidR="00A75A2C" w:rsidRDefault="00A75A2C" w:rsidP="00A75A2C">
      <w:r>
        <w:lastRenderedPageBreak/>
        <w:t>In terms of arriving at a consensus on a proposed change to the Smart Contract code based:</w:t>
      </w:r>
    </w:p>
    <w:p w14:paraId="0C483020" w14:textId="6136B5A9" w:rsidR="00A75A2C" w:rsidRDefault="00A75A2C" w:rsidP="00A75A2C">
      <w:r>
        <w:t xml:space="preserve">What arrangements are made for testing and / or code design </w:t>
      </w:r>
      <w:proofErr w:type="gramStart"/>
      <w:r>
        <w:t>review</w:t>
      </w:r>
      <w:proofErr w:type="gramEnd"/>
    </w:p>
    <w:p w14:paraId="0AE3F44E" w14:textId="73F9918E" w:rsidR="00A75A2C" w:rsidRDefault="00A75A2C" w:rsidP="00A75A2C">
      <w:r>
        <w:t xml:space="preserve">What other QA mechanisms. How are these described. </w:t>
      </w:r>
    </w:p>
    <w:p w14:paraId="773A403D" w14:textId="73D8D2D0" w:rsidR="00A75A2C" w:rsidRDefault="00A75A2C" w:rsidP="00A75A2C">
      <w:r>
        <w:t xml:space="preserve">Do you use a code repository such as GitHub or Bitbucket? </w:t>
      </w:r>
    </w:p>
    <w:p w14:paraId="601C5BFD" w14:textId="12B9403E" w:rsidR="00A75A2C" w:rsidRDefault="0002209C" w:rsidP="00A75A2C">
      <w:r>
        <w:t xml:space="preserve">Do proposed changes to Smart Contract code go through an </w:t>
      </w:r>
      <w:proofErr w:type="gramStart"/>
      <w:r>
        <w:t>end to end</w:t>
      </w:r>
      <w:proofErr w:type="gramEnd"/>
      <w:r>
        <w:t xml:space="preserve"> process e.g. issue ticket; proposed change; design review; test; </w:t>
      </w:r>
      <w:proofErr w:type="spellStart"/>
      <w:r>
        <w:t>ull</w:t>
      </w:r>
      <w:proofErr w:type="spellEnd"/>
      <w:r>
        <w:t xml:space="preserve"> request; pull request approval. </w:t>
      </w:r>
    </w:p>
    <w:p w14:paraId="67E249FC" w14:textId="7F5FA32B" w:rsidR="0002209C" w:rsidRDefault="0002209C" w:rsidP="00A75A2C">
      <w:r>
        <w:t xml:space="preserve">If pull requests – how is the committee or group of people who can authorize the PR set up. </w:t>
      </w:r>
    </w:p>
    <w:p w14:paraId="64D4FEF8" w14:textId="341F5762" w:rsidR="0002209C" w:rsidRDefault="00B9528B" w:rsidP="00A75A2C">
      <w:proofErr w:type="spellStart"/>
      <w:r>
        <w:t>Anther</w:t>
      </w:r>
      <w:proofErr w:type="spellEnd"/>
      <w:r>
        <w:t xml:space="preserve"> question - </w:t>
      </w:r>
      <w:r w:rsidR="00A75A2C">
        <w:t xml:space="preserve">might not ask but… recent events causing real monetary losses </w:t>
      </w:r>
      <w:proofErr w:type="gramStart"/>
      <w:r w:rsidR="00A75A2C">
        <w:t>as a result of</w:t>
      </w:r>
      <w:proofErr w:type="gramEnd"/>
      <w:r w:rsidR="00A75A2C">
        <w:t xml:space="preserve"> rushing to fix an issue in Smart Contract code. </w:t>
      </w:r>
      <w:r>
        <w:t xml:space="preserve">Add a reference </w:t>
      </w:r>
      <w:r w:rsidR="00A75A2C">
        <w:t xml:space="preserve">in the RFI if </w:t>
      </w:r>
      <w:proofErr w:type="gramStart"/>
      <w:r>
        <w:t>there's</w:t>
      </w:r>
      <w:proofErr w:type="gramEnd"/>
      <w:r>
        <w:t xml:space="preserve"> anything in the </w:t>
      </w:r>
      <w:r w:rsidR="00A75A2C">
        <w:t>public domain</w:t>
      </w:r>
      <w:r>
        <w:t>. There is:</w:t>
      </w:r>
    </w:p>
    <w:p w14:paraId="554D8F71" w14:textId="174083D6" w:rsidR="0002209C" w:rsidRDefault="00CD5071" w:rsidP="00A75A2C">
      <w:hyperlink r:id="rId6" w:history="1">
        <w:r w:rsidR="0002209C" w:rsidRPr="007302E2">
          <w:rPr>
            <w:rStyle w:val="Hyperlink"/>
          </w:rPr>
          <w:t>https://www.theguardian.com/technology/2017/nov/08/cryptocurrency-300m-dollars-stolen-bug-ether</w:t>
        </w:r>
      </w:hyperlink>
    </w:p>
    <w:p w14:paraId="1AC0B7EC" w14:textId="3B5C8D6D" w:rsidR="00A75A2C" w:rsidRDefault="00B9528B" w:rsidP="00B9528B">
      <w:pPr>
        <w:pStyle w:val="Heading3"/>
      </w:pPr>
      <w:r>
        <w:t>Organizational Questions</w:t>
      </w:r>
    </w:p>
    <w:p w14:paraId="0B0F3F68" w14:textId="192C099D" w:rsidR="0002209C" w:rsidRDefault="0002209C" w:rsidP="00A75A2C">
      <w:r>
        <w:t>Broader organizational questions (for some of the potential answers above)</w:t>
      </w:r>
    </w:p>
    <w:p w14:paraId="497996D0" w14:textId="75E11448" w:rsidR="0002209C" w:rsidRDefault="0002209C" w:rsidP="00A75A2C">
      <w:proofErr w:type="gramStart"/>
      <w:r>
        <w:t>e.g.</w:t>
      </w:r>
      <w:proofErr w:type="gramEnd"/>
      <w:r>
        <w:t xml:space="preserve"> pull request / GitHub (or any change management arrangement)</w:t>
      </w:r>
    </w:p>
    <w:p w14:paraId="3DB1C200" w14:textId="084D4394" w:rsidR="0002209C" w:rsidRDefault="0002209C" w:rsidP="00A75A2C">
      <w:r>
        <w:t xml:space="preserve">Suppose a given number of approvers. </w:t>
      </w:r>
    </w:p>
    <w:p w14:paraId="17262E34" w14:textId="457DA34E" w:rsidR="0002209C" w:rsidRDefault="0002209C" w:rsidP="00A75A2C">
      <w:r>
        <w:t xml:space="preserve">What happens when 1 or more of those retire, die, move on, become unreachable etc.? </w:t>
      </w:r>
    </w:p>
    <w:p w14:paraId="7FEEBDA6" w14:textId="5D24487C" w:rsidR="0002209C" w:rsidRDefault="0002209C" w:rsidP="00A75A2C">
      <w:r>
        <w:t xml:space="preserve">That is, organizational questions. Even if the entity does not think of itself as an organization. </w:t>
      </w:r>
    </w:p>
    <w:p w14:paraId="5580DA3D" w14:textId="3C36280A" w:rsidR="00A75A2C" w:rsidRDefault="00B9528B" w:rsidP="00B9528B">
      <w:pPr>
        <w:pStyle w:val="Heading3"/>
      </w:pPr>
      <w:r>
        <w:t>Other Issue Management Questions</w:t>
      </w:r>
    </w:p>
    <w:p w14:paraId="3710FE05" w14:textId="6F7E712A" w:rsidR="0002209C" w:rsidRDefault="0002209C" w:rsidP="00A75A2C">
      <w:r>
        <w:t xml:space="preserve">Any other questions on how different groups deal with bugs and issues in Smart Contract code? </w:t>
      </w:r>
    </w:p>
    <w:p w14:paraId="6BBA0F6F" w14:textId="1F4E38E0" w:rsidR="0002209C" w:rsidRDefault="0002209C" w:rsidP="00A75A2C">
      <w:r>
        <w:t xml:space="preserve">For specific answers in the above </w:t>
      </w:r>
    </w:p>
    <w:p w14:paraId="733C6869" w14:textId="5E5B32D5" w:rsidR="0002209C" w:rsidRDefault="0002209C" w:rsidP="00A75A2C">
      <w:r>
        <w:t xml:space="preserve">What about the option where thy are completely immutable with no updates or </w:t>
      </w:r>
      <w:proofErr w:type="gramStart"/>
      <w:r>
        <w:t>modifications.</w:t>
      </w:r>
      <w:proofErr w:type="gramEnd"/>
      <w:r>
        <w:t xml:space="preserve"> </w:t>
      </w:r>
    </w:p>
    <w:p w14:paraId="26C15B3E" w14:textId="56DA3D85" w:rsidR="0002209C" w:rsidRDefault="0002209C" w:rsidP="00A75A2C">
      <w:r>
        <w:t xml:space="preserve"> - how did you obtain that robustness? </w:t>
      </w:r>
    </w:p>
    <w:p w14:paraId="0D76F774" w14:textId="071E63BF" w:rsidR="0002209C" w:rsidRDefault="0002209C" w:rsidP="00A75A2C">
      <w:r>
        <w:t xml:space="preserve">Were there some kind of tests that recorded and defined the scope for that. </w:t>
      </w:r>
    </w:p>
    <w:p w14:paraId="135B6092" w14:textId="126D2EB9" w:rsidR="00A75A2C" w:rsidRDefault="0002209C" w:rsidP="00A75A2C">
      <w:proofErr w:type="gramStart"/>
      <w:r>
        <w:t>e.g.</w:t>
      </w:r>
      <w:proofErr w:type="gramEnd"/>
      <w:r>
        <w:t xml:space="preserve"> in some very simple requirements (e.g. just moving funds in something other than the native cryptocurrency)</w:t>
      </w:r>
    </w:p>
    <w:p w14:paraId="01A61C51" w14:textId="685858B9" w:rsidR="0002209C" w:rsidRDefault="0002209C" w:rsidP="0002209C">
      <w:pPr>
        <w:pStyle w:val="Heading3"/>
      </w:pPr>
      <w:r>
        <w:t>Testing Notes</w:t>
      </w:r>
    </w:p>
    <w:p w14:paraId="2050A4C0" w14:textId="528CDDF7" w:rsidR="0002209C" w:rsidRDefault="0002209C" w:rsidP="0002209C">
      <w:r>
        <w:t xml:space="preserve">Encourage responders to identify specific kinds of tests </w:t>
      </w:r>
      <w:proofErr w:type="gramStart"/>
      <w:r>
        <w:t>e.g.</w:t>
      </w:r>
      <w:proofErr w:type="gramEnd"/>
      <w:r>
        <w:t xml:space="preserve"> smoke test v regression test (synonyms). </w:t>
      </w:r>
    </w:p>
    <w:p w14:paraId="792E7705" w14:textId="64CA76EA" w:rsidR="0002209C" w:rsidRDefault="0002209C" w:rsidP="0002209C">
      <w:r>
        <w:t xml:space="preserve">Audits </w:t>
      </w:r>
      <w:r w:rsidR="00CD5071">
        <w:t xml:space="preserve">- </w:t>
      </w:r>
      <w:r w:rsidR="00B9528B">
        <w:t xml:space="preserve">existing: DLTs </w:t>
      </w:r>
      <w:r w:rsidR="00CD5071">
        <w:t xml:space="preserve">may not have </w:t>
      </w:r>
      <w:r>
        <w:t xml:space="preserve">QA Audit but </w:t>
      </w:r>
      <w:r w:rsidR="00CD5071">
        <w:t xml:space="preserve">refer to 'audit' as </w:t>
      </w:r>
      <w:proofErr w:type="gramStart"/>
      <w:r>
        <w:t>e.g</w:t>
      </w:r>
      <w:r w:rsidR="00B9528B">
        <w:t>.</w:t>
      </w:r>
      <w:proofErr w:type="gramEnd"/>
      <w:r>
        <w:t xml:space="preserve"> security audit</w:t>
      </w:r>
      <w:r w:rsidR="00CD5071">
        <w:t>.</w:t>
      </w:r>
    </w:p>
    <w:p w14:paraId="012C26E0" w14:textId="7C37439C" w:rsidR="0002209C" w:rsidRDefault="0002209C" w:rsidP="0002209C">
      <w:proofErr w:type="gramStart"/>
      <w:r>
        <w:t>Also</w:t>
      </w:r>
      <w:proofErr w:type="gramEnd"/>
      <w:r>
        <w:t xml:space="preserve"> </w:t>
      </w:r>
      <w:r w:rsidR="00CD5071">
        <w:t xml:space="preserve">as about </w:t>
      </w:r>
      <w:r>
        <w:t xml:space="preserve">various 'audit' activities. </w:t>
      </w:r>
      <w:proofErr w:type="gramStart"/>
      <w:r>
        <w:t>Specifically</w:t>
      </w:r>
      <w:proofErr w:type="gramEnd"/>
      <w:r>
        <w:t xml:space="preserve"> security audit (commonly done in crypto). </w:t>
      </w:r>
    </w:p>
    <w:p w14:paraId="27C95E4A" w14:textId="55279C49" w:rsidR="0002209C" w:rsidRPr="0002209C" w:rsidRDefault="0002209C" w:rsidP="0002209C">
      <w:r>
        <w:t xml:space="preserve">How are security audits requirements defined for a given Smart Contract, how it is set up; how are results made available etc. </w:t>
      </w:r>
    </w:p>
    <w:p w14:paraId="7710D291" w14:textId="25EC48BD" w:rsidR="0002209C" w:rsidRDefault="0002209C" w:rsidP="00A75A2C">
      <w:r>
        <w:t xml:space="preserve">Any other kinds of audit? </w:t>
      </w:r>
    </w:p>
    <w:p w14:paraId="096BE4C4" w14:textId="3E0B7C88" w:rsidR="00A75A2C" w:rsidRDefault="0002209C" w:rsidP="0002209C">
      <w:pPr>
        <w:pStyle w:val="Heading3"/>
      </w:pPr>
      <w:r>
        <w:lastRenderedPageBreak/>
        <w:t xml:space="preserve">Note on </w:t>
      </w:r>
      <w:proofErr w:type="gramStart"/>
      <w:r>
        <w:t>structure</w:t>
      </w:r>
      <w:proofErr w:type="gramEnd"/>
    </w:p>
    <w:p w14:paraId="179F4C52" w14:textId="062E1910" w:rsidR="0002209C" w:rsidRDefault="0002209C" w:rsidP="00A75A2C">
      <w:r>
        <w:t xml:space="preserve">Start with basic questions about change; some of the later questions apply to one or another answer to those questions – see the immutable code above. </w:t>
      </w:r>
    </w:p>
    <w:p w14:paraId="03A8B6EE" w14:textId="2553E0CA" w:rsidR="0002209C" w:rsidRDefault="0002209C" w:rsidP="0002209C">
      <w:pPr>
        <w:pStyle w:val="Heading2"/>
      </w:pPr>
      <w:r>
        <w:t>Broader questions for the RFI</w:t>
      </w:r>
    </w:p>
    <w:p w14:paraId="06667F23" w14:textId="74AF49A2" w:rsidR="008176D6" w:rsidRDefault="008176D6" w:rsidP="0002209C">
      <w:pPr>
        <w:pStyle w:val="Heading3"/>
      </w:pPr>
      <w:r>
        <w:t>Consensus</w:t>
      </w:r>
    </w:p>
    <w:p w14:paraId="452D4153" w14:textId="10F95E90" w:rsidR="00495949" w:rsidRDefault="008176D6" w:rsidP="008176D6">
      <w:r>
        <w:t>IOTA Specs status on that…</w:t>
      </w:r>
    </w:p>
    <w:p w14:paraId="6E839B82" w14:textId="6560AFAE" w:rsidR="00495949" w:rsidRDefault="00495949" w:rsidP="00495949">
      <w:pPr>
        <w:pStyle w:val="Heading2"/>
      </w:pPr>
      <w:r>
        <w:t>Layer</w:t>
      </w:r>
      <w:r w:rsidR="00CD5071">
        <w:t>e</w:t>
      </w:r>
      <w:r>
        <w:t>d Model</w:t>
      </w:r>
    </w:p>
    <w:p w14:paraId="7A0EE6B2" w14:textId="2279D543" w:rsidR="00495949" w:rsidRDefault="00495949" w:rsidP="00495949">
      <w:r>
        <w:t>Latest from IOTA:</w:t>
      </w:r>
    </w:p>
    <w:p w14:paraId="36F73392" w14:textId="3E75C28B" w:rsidR="00495949" w:rsidRDefault="00495949" w:rsidP="00495949">
      <w:r>
        <w:rPr>
          <w:noProof/>
        </w:rPr>
        <w:drawing>
          <wp:inline distT="0" distB="0" distL="0" distR="0" wp14:anchorId="399C4086" wp14:editId="1EECBB26">
            <wp:extent cx="5728970" cy="36055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8EDA" w14:textId="7CF2DBBC" w:rsidR="00495949" w:rsidRDefault="00495949" w:rsidP="00495949">
      <w:pPr>
        <w:pStyle w:val="Heading2"/>
      </w:pPr>
      <w:r>
        <w:t>Semantics</w:t>
      </w:r>
    </w:p>
    <w:p w14:paraId="0BE4C791" w14:textId="40975574" w:rsidR="00495949" w:rsidRDefault="00495949" w:rsidP="00495949">
      <w:r>
        <w:t xml:space="preserve">The semantics of the layers in the above are clear: it is how one piece of code run on top of the other. </w:t>
      </w:r>
    </w:p>
    <w:p w14:paraId="08B60F6C" w14:textId="78FE8920" w:rsidR="00495949" w:rsidRDefault="00495949" w:rsidP="00495949">
      <w:r>
        <w:t xml:space="preserve">Nick: </w:t>
      </w:r>
    </w:p>
    <w:p w14:paraId="09E2F0E1" w14:textId="57DF9B2B" w:rsidR="00495949" w:rsidRDefault="00495949" w:rsidP="00495949">
      <w:r>
        <w:t xml:space="preserve">The above seems to correspond to layers of abstraction </w:t>
      </w:r>
      <w:proofErr w:type="gramStart"/>
      <w:r>
        <w:t>e.g.</w:t>
      </w:r>
      <w:proofErr w:type="gramEnd"/>
      <w:r>
        <w:t xml:space="preserve"> information, knowledge, wisdom. </w:t>
      </w:r>
    </w:p>
    <w:p w14:paraId="385094EB" w14:textId="360E452C" w:rsidR="00495949" w:rsidRDefault="00495949" w:rsidP="00495949">
      <w:r>
        <w:t>See:</w:t>
      </w:r>
    </w:p>
    <w:p w14:paraId="26F08701" w14:textId="3DCC9DC7" w:rsidR="00495949" w:rsidRDefault="00CD5071" w:rsidP="00495949">
      <w:hyperlink r:id="rId8" w:history="1">
        <w:r w:rsidR="00495949" w:rsidRPr="007302E2">
          <w:rPr>
            <w:rStyle w:val="Hyperlink"/>
          </w:rPr>
          <w:t>https://www.omgwiki.org/dido/doku.php?id=dido:public:ra:xapend:xapend.a_glossary:a:autopyramid</w:t>
        </w:r>
      </w:hyperlink>
    </w:p>
    <w:p w14:paraId="72958C8F" w14:textId="6B276F8B" w:rsidR="00495949" w:rsidRDefault="00495949" w:rsidP="008176D6">
      <w:r>
        <w:t xml:space="preserve">Mike disagrees. </w:t>
      </w:r>
    </w:p>
    <w:p w14:paraId="62EF0F0C" w14:textId="3525A22A" w:rsidR="00495949" w:rsidRDefault="00495949" w:rsidP="008176D6">
      <w:r>
        <w:t xml:space="preserve">These may converge in interesting </w:t>
      </w:r>
      <w:proofErr w:type="gramStart"/>
      <w:r>
        <w:t>ways</w:t>
      </w:r>
      <w:proofErr w:type="gramEnd"/>
      <w:r>
        <w:t xml:space="preserve"> but the semantics of the IOTA and ETH layers is one or</w:t>
      </w:r>
      <w:r w:rsidR="00CD5071">
        <w:t xml:space="preserve"> </w:t>
      </w:r>
      <w:r>
        <w:t>oth</w:t>
      </w:r>
      <w:r w:rsidR="00CD5071">
        <w:t>er</w:t>
      </w:r>
      <w:r>
        <w:t xml:space="preserve"> of:</w:t>
      </w:r>
    </w:p>
    <w:p w14:paraId="7F85D352" w14:textId="01406E8D" w:rsidR="00495949" w:rsidRDefault="00495949" w:rsidP="00495949">
      <w:pPr>
        <w:pStyle w:val="ListParagraph"/>
        <w:numPr>
          <w:ilvl w:val="0"/>
          <w:numId w:val="4"/>
        </w:numPr>
      </w:pPr>
      <w:r>
        <w:t>Code running on Code (</w:t>
      </w:r>
      <w:proofErr w:type="gramStart"/>
      <w:r>
        <w:t>e.g.</w:t>
      </w:r>
      <w:proofErr w:type="gramEnd"/>
      <w:r>
        <w:t xml:space="preserve"> ETH Go Code)</w:t>
      </w:r>
    </w:p>
    <w:p w14:paraId="4FDD708E" w14:textId="36139278" w:rsidR="00495949" w:rsidRDefault="00495949" w:rsidP="00495949">
      <w:pPr>
        <w:pStyle w:val="ListParagraph"/>
        <w:numPr>
          <w:ilvl w:val="0"/>
          <w:numId w:val="4"/>
        </w:numPr>
      </w:pPr>
      <w:r>
        <w:t>Payloads containing payloads (IOTA Layer 1 and 2)</w:t>
      </w:r>
    </w:p>
    <w:p w14:paraId="27E6E953" w14:textId="56EF3C46" w:rsidR="00495949" w:rsidRDefault="00495949" w:rsidP="00495949">
      <w:r>
        <w:lastRenderedPageBreak/>
        <w:t xml:space="preserve">Do these layers have any relations </w:t>
      </w:r>
      <w:r w:rsidR="005776DA">
        <w:t xml:space="preserve">to the </w:t>
      </w:r>
      <w:proofErr w:type="spellStart"/>
      <w:r w:rsidR="005776DA">
        <w:t>DeFi</w:t>
      </w:r>
      <w:proofErr w:type="spellEnd"/>
      <w:r w:rsidR="005776DA">
        <w:t xml:space="preserve"> layers:</w:t>
      </w:r>
    </w:p>
    <w:p w14:paraId="32E82D03" w14:textId="6AFCD81A" w:rsidR="005776DA" w:rsidRDefault="005776DA" w:rsidP="005776DA">
      <w:pPr>
        <w:pStyle w:val="ListParagraph"/>
        <w:numPr>
          <w:ilvl w:val="0"/>
          <w:numId w:val="5"/>
        </w:numPr>
      </w:pPr>
      <w:r>
        <w:t>Aggregation</w:t>
      </w:r>
    </w:p>
    <w:p w14:paraId="47643973" w14:textId="13E4EA5A" w:rsidR="005776DA" w:rsidRDefault="005776DA" w:rsidP="005776DA">
      <w:pPr>
        <w:pStyle w:val="ListParagraph"/>
        <w:numPr>
          <w:ilvl w:val="0"/>
          <w:numId w:val="5"/>
        </w:numPr>
      </w:pPr>
      <w:r>
        <w:t>Application</w:t>
      </w:r>
    </w:p>
    <w:p w14:paraId="4FFF29EE" w14:textId="02796CF9" w:rsidR="005776DA" w:rsidRDefault="005776DA" w:rsidP="005776DA">
      <w:pPr>
        <w:pStyle w:val="ListParagraph"/>
        <w:numPr>
          <w:ilvl w:val="0"/>
          <w:numId w:val="5"/>
        </w:numPr>
      </w:pPr>
      <w:r>
        <w:t>Protocol layer</w:t>
      </w:r>
    </w:p>
    <w:p w14:paraId="07563A51" w14:textId="1793ED11" w:rsidR="005776DA" w:rsidRDefault="005776DA" w:rsidP="005776DA">
      <w:pPr>
        <w:pStyle w:val="ListParagraph"/>
        <w:numPr>
          <w:ilvl w:val="0"/>
          <w:numId w:val="5"/>
        </w:numPr>
      </w:pPr>
      <w:r>
        <w:t>Settlement layer</w:t>
      </w:r>
    </w:p>
    <w:p w14:paraId="7968229D" w14:textId="03AC2AE6" w:rsidR="0002209C" w:rsidRDefault="005776DA" w:rsidP="008176D6">
      <w:r>
        <w:t xml:space="preserve">See </w:t>
      </w:r>
      <w:hyperlink r:id="rId9" w:history="1">
        <w:r w:rsidRPr="007302E2">
          <w:rPr>
            <w:rStyle w:val="Hyperlink"/>
          </w:rPr>
          <w:t>https://www.omgwiki.org/dido/doku.php?id=dido:public:ra:1.2_views:2_tech_views:defilayers</w:t>
        </w:r>
      </w:hyperlink>
    </w:p>
    <w:p w14:paraId="441073E0" w14:textId="3B269E5C" w:rsidR="00C54E31" w:rsidRDefault="00C54E31" w:rsidP="00C54E31">
      <w:pPr>
        <w:pStyle w:val="Heading3"/>
      </w:pPr>
      <w:r>
        <w:t>Outcomes</w:t>
      </w:r>
    </w:p>
    <w:p w14:paraId="1B022761" w14:textId="5D092D01" w:rsidR="005776DA" w:rsidRDefault="005776DA" w:rsidP="008176D6">
      <w:r>
        <w:t xml:space="preserve">Put that in the RFI: 'Can you align the layers of your Smart Contacts solution in terms as described in the </w:t>
      </w:r>
      <w:proofErr w:type="spellStart"/>
      <w:r>
        <w:t>DeFi</w:t>
      </w:r>
      <w:proofErr w:type="spellEnd"/>
      <w:r>
        <w:t xml:space="preserve"> standard </w:t>
      </w:r>
      <w:proofErr w:type="gramStart"/>
      <w:r>
        <w:t>layers'</w:t>
      </w:r>
      <w:proofErr w:type="gramEnd"/>
    </w:p>
    <w:p w14:paraId="5830A361" w14:textId="6E0F9ED8" w:rsidR="005776DA" w:rsidRDefault="00DA3355" w:rsidP="00DA3355">
      <w:pPr>
        <w:pStyle w:val="Heading2"/>
      </w:pPr>
      <w:r>
        <w:t>Next Week:</w:t>
      </w:r>
    </w:p>
    <w:p w14:paraId="684DB1C9" w14:textId="49FBDFC4" w:rsidR="00DA3355" w:rsidRDefault="00DA3355" w:rsidP="00DA3355">
      <w:r>
        <w:t>Back to general Architecture considerations</w:t>
      </w:r>
    </w:p>
    <w:p w14:paraId="5EC446E8" w14:textId="5839F764" w:rsidR="00DA3355" w:rsidRDefault="00DA3355" w:rsidP="00DA3355">
      <w:r>
        <w:t xml:space="preserve">Maybe revisit the semantics of the layer. </w:t>
      </w:r>
    </w:p>
    <w:p w14:paraId="3EC0117A" w14:textId="7BE45CCE" w:rsidR="00DA3355" w:rsidRDefault="00DA3355" w:rsidP="00DA3355">
      <w:r>
        <w:t>Look at different ways of slicing the deck.</w:t>
      </w:r>
    </w:p>
    <w:p w14:paraId="508497C5" w14:textId="77777777" w:rsidR="00DA3355" w:rsidRPr="008176D6" w:rsidRDefault="00DA3355" w:rsidP="008176D6"/>
    <w:sectPr w:rsidR="00DA3355" w:rsidRPr="008176D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95E"/>
    <w:multiLevelType w:val="hybridMultilevel"/>
    <w:tmpl w:val="55C6EDAC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81A"/>
    <w:multiLevelType w:val="hybridMultilevel"/>
    <w:tmpl w:val="ACA24C4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5243"/>
    <w:multiLevelType w:val="hybridMultilevel"/>
    <w:tmpl w:val="16FABB7E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D6B"/>
    <w:multiLevelType w:val="hybridMultilevel"/>
    <w:tmpl w:val="D4AA0DEC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4D70"/>
    <w:multiLevelType w:val="hybridMultilevel"/>
    <w:tmpl w:val="32AA01A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6"/>
    <w:rsid w:val="0002209C"/>
    <w:rsid w:val="000D5403"/>
    <w:rsid w:val="001B027D"/>
    <w:rsid w:val="001C63F8"/>
    <w:rsid w:val="00495949"/>
    <w:rsid w:val="005776DA"/>
    <w:rsid w:val="008176D6"/>
    <w:rsid w:val="00A75A2C"/>
    <w:rsid w:val="00A85F23"/>
    <w:rsid w:val="00B9528B"/>
    <w:rsid w:val="00C54E31"/>
    <w:rsid w:val="00CD5071"/>
    <w:rsid w:val="00DA33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5835"/>
  <w15:chartTrackingRefBased/>
  <w15:docId w15:val="{87B98068-1235-4029-9173-7C15C906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7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7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7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220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22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wiki.org/dido/doku.php?id=dido:public:ra:xapend:xapend.a_glossary:a:autopyram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technology/2017/nov/08/cryptocurrency-300m-dollars-stolen-bug-eth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iota.org/iota-research-status-update-july-2021/a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gwiki.org/dido/doku.php?id=dido:public:ra:1.2_views:2_tech_views:defi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</cp:revision>
  <dcterms:created xsi:type="dcterms:W3CDTF">2021-07-22T17:02:00Z</dcterms:created>
  <dcterms:modified xsi:type="dcterms:W3CDTF">2021-07-29T13:26:00Z</dcterms:modified>
</cp:coreProperties>
</file>